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52613" w14:textId="668681F0" w:rsidR="00927946" w:rsidRPr="00927946" w:rsidRDefault="00927946" w:rsidP="00927946">
      <w:pPr>
        <w:rPr>
          <w:rFonts w:ascii="Times New Roman" w:eastAsia="Times New Roman" w:hAnsi="Times New Roman" w:cs="Times New Roman"/>
          <w:i/>
          <w:iCs/>
        </w:rPr>
      </w:pPr>
      <w:r w:rsidRPr="00927946">
        <w:rPr>
          <w:rFonts w:ascii="Candara" w:eastAsia="Times New Roman" w:hAnsi="Candara" w:cs="Times New Roman"/>
          <w:i/>
          <w:iCs/>
          <w:color w:val="4C4C4C"/>
        </w:rPr>
        <w:t>Th</w:t>
      </w:r>
      <w:r>
        <w:rPr>
          <w:rFonts w:ascii="Candara" w:eastAsia="Times New Roman" w:hAnsi="Candara" w:cs="Times New Roman"/>
          <w:i/>
          <w:iCs/>
          <w:color w:val="4C4C4C"/>
        </w:rPr>
        <w:t>e</w:t>
      </w:r>
      <w:r w:rsidRPr="00927946">
        <w:rPr>
          <w:rFonts w:ascii="Candara" w:eastAsia="Times New Roman" w:hAnsi="Candara" w:cs="Times New Roman"/>
          <w:i/>
          <w:iCs/>
          <w:color w:val="4C4C4C"/>
        </w:rPr>
        <w:t xml:space="preserve"> </w:t>
      </w:r>
      <w:r>
        <w:rPr>
          <w:rFonts w:ascii="Candara" w:eastAsia="Times New Roman" w:hAnsi="Candara" w:cs="Times New Roman"/>
          <w:i/>
          <w:iCs/>
          <w:color w:val="4C4C4C"/>
        </w:rPr>
        <w:t xml:space="preserve">following </w:t>
      </w:r>
      <w:r w:rsidRPr="00927946">
        <w:rPr>
          <w:rFonts w:ascii="Candara" w:eastAsia="Times New Roman" w:hAnsi="Candara" w:cs="Times New Roman"/>
          <w:i/>
          <w:iCs/>
          <w:color w:val="4C4C4C"/>
        </w:rPr>
        <w:t xml:space="preserve">survey </w:t>
      </w:r>
      <w:r w:rsidRPr="00927946">
        <w:rPr>
          <w:rFonts w:ascii="Candara" w:eastAsia="Times New Roman" w:hAnsi="Candara" w:cs="Times New Roman"/>
          <w:i/>
          <w:iCs/>
          <w:color w:val="4C4C4C"/>
        </w:rPr>
        <w:t xml:space="preserve">can be turned into a </w:t>
      </w:r>
      <w:hyperlink r:id="rId5" w:history="1">
        <w:r w:rsidRPr="00927946">
          <w:rPr>
            <w:rStyle w:val="Hyperlink"/>
            <w:rFonts w:ascii="Candara" w:eastAsia="Times New Roman" w:hAnsi="Candara" w:cs="Times New Roman"/>
            <w:i/>
            <w:iCs/>
          </w:rPr>
          <w:t>Google Form</w:t>
        </w:r>
      </w:hyperlink>
      <w:r w:rsidRPr="00927946">
        <w:rPr>
          <w:rFonts w:ascii="Candara" w:eastAsia="Times New Roman" w:hAnsi="Candara" w:cs="Times New Roman"/>
          <w:i/>
          <w:iCs/>
          <w:color w:val="4C4C4C"/>
        </w:rPr>
        <w:t xml:space="preserve"> to </w:t>
      </w:r>
      <w:r w:rsidRPr="00927946">
        <w:rPr>
          <w:rFonts w:ascii="Candara" w:eastAsia="Times New Roman" w:hAnsi="Candara" w:cs="Times New Roman"/>
          <w:i/>
          <w:iCs/>
          <w:color w:val="4C4C4C"/>
        </w:rPr>
        <w:t xml:space="preserve">be provided to teachers to gather input on their current experience with professional learning and </w:t>
      </w:r>
      <w:r w:rsidR="002179D2">
        <w:rPr>
          <w:rFonts w:ascii="Candara" w:eastAsia="Times New Roman" w:hAnsi="Candara" w:cs="Times New Roman"/>
          <w:i/>
          <w:iCs/>
          <w:color w:val="4C4C4C"/>
        </w:rPr>
        <w:t xml:space="preserve">type of support they are looking for. </w:t>
      </w:r>
    </w:p>
    <w:p w14:paraId="3338E998" w14:textId="77777777" w:rsidR="00927946" w:rsidRDefault="00927946" w:rsidP="00927946"/>
    <w:p w14:paraId="4B1ACBF9" w14:textId="323EEDE3" w:rsidR="004276FC" w:rsidRPr="00927946" w:rsidRDefault="00927946" w:rsidP="00927946">
      <w:pPr>
        <w:jc w:val="center"/>
        <w:rPr>
          <w:b/>
          <w:bCs/>
          <w:sz w:val="28"/>
          <w:szCs w:val="28"/>
        </w:rPr>
      </w:pPr>
      <w:r w:rsidRPr="00927946">
        <w:rPr>
          <w:b/>
          <w:bCs/>
          <w:sz w:val="28"/>
          <w:szCs w:val="28"/>
        </w:rPr>
        <w:t>Professional Learning Community (PLC) Experience Survey</w:t>
      </w:r>
    </w:p>
    <w:p w14:paraId="4804CF1B" w14:textId="7B8A13EC" w:rsidR="00927946" w:rsidRDefault="00927946"/>
    <w:p w14:paraId="7B2B521F" w14:textId="466BEE0A" w:rsidR="00927946" w:rsidRDefault="00927946">
      <w:r w:rsidRPr="00927946">
        <w:t>Please complete the following survey to help us learn more about your professional experience within a Professional Learning Community. The term "PLC" is being used to describe time that you are working with content alike teachers at your campus. As much as possible, please answer using your experience from the current school year.</w:t>
      </w:r>
    </w:p>
    <w:p w14:paraId="37F5C5AF" w14:textId="6AADA622" w:rsidR="00927946" w:rsidRDefault="00927946"/>
    <w:p w14:paraId="22CB6535" w14:textId="147434AB" w:rsidR="00927946" w:rsidRPr="00927946" w:rsidRDefault="00927946">
      <w:pPr>
        <w:rPr>
          <w:b/>
          <w:bCs/>
        </w:rPr>
      </w:pPr>
      <w:r w:rsidRPr="00927946">
        <w:rPr>
          <w:b/>
          <w:bCs/>
        </w:rPr>
        <w:t>Grade level:</w:t>
      </w:r>
    </w:p>
    <w:p w14:paraId="1EAF9D61" w14:textId="5235517A" w:rsidR="00927946" w:rsidRPr="00927946" w:rsidRDefault="00927946">
      <w:pPr>
        <w:rPr>
          <w:b/>
          <w:bCs/>
        </w:rPr>
      </w:pPr>
    </w:p>
    <w:p w14:paraId="51B6F71E" w14:textId="0662435B" w:rsidR="00927946" w:rsidRPr="00927946" w:rsidRDefault="00927946">
      <w:pPr>
        <w:rPr>
          <w:b/>
          <w:bCs/>
        </w:rPr>
      </w:pPr>
      <w:r w:rsidRPr="00927946">
        <w:rPr>
          <w:b/>
          <w:bCs/>
        </w:rPr>
        <w:t xml:space="preserve">Role: </w:t>
      </w:r>
    </w:p>
    <w:p w14:paraId="29CD37AF" w14:textId="40DDF516" w:rsidR="00927946" w:rsidRPr="00927946" w:rsidRDefault="00927946">
      <w:pPr>
        <w:rPr>
          <w:b/>
          <w:bCs/>
        </w:rPr>
      </w:pPr>
    </w:p>
    <w:p w14:paraId="2F01B53A" w14:textId="296634AD" w:rsidR="00927946" w:rsidRPr="00927946" w:rsidRDefault="00927946">
      <w:pPr>
        <w:rPr>
          <w:b/>
          <w:bCs/>
        </w:rPr>
      </w:pPr>
      <w:r w:rsidRPr="00927946">
        <w:rPr>
          <w:b/>
          <w:bCs/>
        </w:rPr>
        <w:t xml:space="preserve">Subject: </w:t>
      </w:r>
    </w:p>
    <w:p w14:paraId="443A1619" w14:textId="77777777" w:rsidR="00927946" w:rsidRPr="00927946" w:rsidRDefault="00927946">
      <w:pPr>
        <w:rPr>
          <w:b/>
          <w:bCs/>
        </w:rPr>
      </w:pPr>
    </w:p>
    <w:p w14:paraId="5A0CA01A" w14:textId="689367BC" w:rsidR="00927946" w:rsidRPr="00927946" w:rsidRDefault="00927946">
      <w:pPr>
        <w:rPr>
          <w:b/>
          <w:bCs/>
        </w:rPr>
      </w:pPr>
      <w:r w:rsidRPr="00927946">
        <w:rPr>
          <w:b/>
          <w:bCs/>
        </w:rPr>
        <w:t>I have a trusted colleague that I can reach out to for support when needed.</w:t>
      </w:r>
      <w:r w:rsidRPr="00927946">
        <w:rPr>
          <w:b/>
          <w:bCs/>
        </w:rPr>
        <w:t xml:space="preserve"> </w:t>
      </w:r>
    </w:p>
    <w:p w14:paraId="08719557" w14:textId="087AE85A" w:rsidR="00927946" w:rsidRDefault="00927946"/>
    <w:p w14:paraId="6E306B95" w14:textId="32548124" w:rsidR="00927946" w:rsidRPr="00927946" w:rsidRDefault="00927946">
      <w:pPr>
        <w:rPr>
          <w:color w:val="00B050"/>
        </w:rPr>
      </w:pPr>
      <w:r w:rsidRPr="00927946">
        <w:rPr>
          <w:color w:val="FF0000"/>
        </w:rPr>
        <w:t>1</w:t>
      </w:r>
      <w:r>
        <w:tab/>
      </w:r>
      <w:r>
        <w:tab/>
      </w:r>
      <w:r>
        <w:tab/>
        <w:t>2</w:t>
      </w:r>
      <w:r>
        <w:tab/>
      </w:r>
      <w:r>
        <w:tab/>
        <w:t>3</w:t>
      </w:r>
      <w:r>
        <w:tab/>
      </w:r>
      <w:r>
        <w:tab/>
        <w:t>4</w:t>
      </w:r>
      <w:r>
        <w:tab/>
      </w:r>
      <w:r>
        <w:tab/>
      </w:r>
      <w:r w:rsidRPr="00927946">
        <w:rPr>
          <w:color w:val="00B050"/>
        </w:rPr>
        <w:t>5</w:t>
      </w:r>
    </w:p>
    <w:p w14:paraId="6DDE1B47" w14:textId="207FAA79" w:rsidR="00927946" w:rsidRDefault="00927946" w:rsidP="00927946">
      <w:pPr>
        <w:rPr>
          <w:color w:val="00B050"/>
        </w:rPr>
      </w:pPr>
      <w:r w:rsidRPr="00927946">
        <w:rPr>
          <w:color w:val="FF0000"/>
        </w:rPr>
        <w:t>Highly inaccurate</w:t>
      </w:r>
      <w:r>
        <w:tab/>
      </w:r>
      <w:r>
        <w:tab/>
      </w:r>
      <w:r>
        <w:tab/>
      </w:r>
      <w:r>
        <w:tab/>
      </w:r>
      <w:r>
        <w:tab/>
      </w:r>
      <w:r>
        <w:tab/>
      </w:r>
      <w:r>
        <w:tab/>
      </w:r>
      <w:r w:rsidRPr="00927946">
        <w:rPr>
          <w:color w:val="00B050"/>
        </w:rPr>
        <w:t>Highly accurate</w:t>
      </w:r>
    </w:p>
    <w:p w14:paraId="5CBBBA59" w14:textId="28E8D2BB" w:rsidR="00927946" w:rsidRDefault="00927946" w:rsidP="00927946">
      <w:pPr>
        <w:rPr>
          <w:color w:val="00B050"/>
        </w:rPr>
      </w:pPr>
    </w:p>
    <w:p w14:paraId="14B5A92D" w14:textId="77777777" w:rsidR="00927946" w:rsidRDefault="00927946" w:rsidP="00927946"/>
    <w:p w14:paraId="6D90A345" w14:textId="7AD56BBF" w:rsidR="00927946" w:rsidRPr="00927946" w:rsidRDefault="00927946" w:rsidP="00927946">
      <w:pPr>
        <w:rPr>
          <w:b/>
          <w:bCs/>
        </w:rPr>
      </w:pPr>
      <w:r w:rsidRPr="00927946">
        <w:rPr>
          <w:b/>
          <w:bCs/>
        </w:rPr>
        <w:t>Teachers in my school believe that every student can learn.</w:t>
      </w:r>
      <w:r>
        <w:rPr>
          <w:b/>
          <w:bCs/>
        </w:rPr>
        <w:t xml:space="preserve"> </w:t>
      </w:r>
    </w:p>
    <w:p w14:paraId="60D4752B" w14:textId="77777777" w:rsidR="00927946" w:rsidRPr="00927946" w:rsidRDefault="00927946" w:rsidP="00927946">
      <w:pPr>
        <w:rPr>
          <w:color w:val="00B050"/>
        </w:rPr>
      </w:pPr>
      <w:r w:rsidRPr="00927946">
        <w:rPr>
          <w:color w:val="FF0000"/>
        </w:rPr>
        <w:t>1</w:t>
      </w:r>
      <w:r>
        <w:tab/>
      </w:r>
      <w:r>
        <w:tab/>
      </w:r>
      <w:r>
        <w:tab/>
        <w:t>2</w:t>
      </w:r>
      <w:r>
        <w:tab/>
      </w:r>
      <w:r>
        <w:tab/>
        <w:t>3</w:t>
      </w:r>
      <w:r>
        <w:tab/>
      </w:r>
      <w:r>
        <w:tab/>
        <w:t>4</w:t>
      </w:r>
      <w:r>
        <w:tab/>
      </w:r>
      <w:r>
        <w:tab/>
      </w:r>
      <w:r w:rsidRPr="00927946">
        <w:rPr>
          <w:color w:val="00B050"/>
        </w:rPr>
        <w:t>5</w:t>
      </w:r>
    </w:p>
    <w:p w14:paraId="519FCA10" w14:textId="1827D301" w:rsidR="00927946" w:rsidRDefault="00927946" w:rsidP="00927946">
      <w:pPr>
        <w:rPr>
          <w:color w:val="00B050"/>
        </w:rPr>
      </w:pPr>
      <w:r w:rsidRPr="00927946">
        <w:rPr>
          <w:color w:val="FF0000"/>
        </w:rPr>
        <w:t>Highly inaccurate</w:t>
      </w:r>
      <w:r>
        <w:tab/>
      </w:r>
      <w:r>
        <w:tab/>
      </w:r>
      <w:r>
        <w:tab/>
      </w:r>
      <w:r>
        <w:tab/>
      </w:r>
      <w:r>
        <w:tab/>
      </w:r>
      <w:r>
        <w:tab/>
      </w:r>
      <w:r>
        <w:tab/>
      </w:r>
      <w:r w:rsidRPr="00927946">
        <w:rPr>
          <w:color w:val="00B050"/>
        </w:rPr>
        <w:t>Highly accurate</w:t>
      </w:r>
    </w:p>
    <w:p w14:paraId="4AD694EB" w14:textId="251BE71F" w:rsidR="00927946" w:rsidRDefault="00927946" w:rsidP="00927946">
      <w:pPr>
        <w:rPr>
          <w:color w:val="00B050"/>
        </w:rPr>
      </w:pPr>
    </w:p>
    <w:p w14:paraId="5CC08F64" w14:textId="77777777" w:rsidR="00927946" w:rsidRDefault="00927946" w:rsidP="00927946"/>
    <w:p w14:paraId="06E92714" w14:textId="330EE053" w:rsidR="00927946" w:rsidRPr="00927946" w:rsidRDefault="00927946" w:rsidP="00927946">
      <w:pPr>
        <w:rPr>
          <w:b/>
          <w:bCs/>
        </w:rPr>
      </w:pPr>
      <w:r w:rsidRPr="00927946">
        <w:rPr>
          <w:b/>
          <w:bCs/>
        </w:rPr>
        <w:t>In my PLC, it is easy to speak up about what is on my mind.</w:t>
      </w:r>
    </w:p>
    <w:p w14:paraId="4B701874" w14:textId="77777777" w:rsidR="00927946" w:rsidRPr="00927946" w:rsidRDefault="00927946" w:rsidP="00927946">
      <w:pPr>
        <w:rPr>
          <w:color w:val="00B050"/>
        </w:rPr>
      </w:pPr>
      <w:r w:rsidRPr="00927946">
        <w:rPr>
          <w:color w:val="FF0000"/>
        </w:rPr>
        <w:t>1</w:t>
      </w:r>
      <w:r>
        <w:tab/>
      </w:r>
      <w:r>
        <w:tab/>
      </w:r>
      <w:r>
        <w:tab/>
        <w:t>2</w:t>
      </w:r>
      <w:r>
        <w:tab/>
      </w:r>
      <w:r>
        <w:tab/>
        <w:t>3</w:t>
      </w:r>
      <w:r>
        <w:tab/>
      </w:r>
      <w:r>
        <w:tab/>
        <w:t>4</w:t>
      </w:r>
      <w:r>
        <w:tab/>
      </w:r>
      <w:r>
        <w:tab/>
      </w:r>
      <w:r w:rsidRPr="00927946">
        <w:rPr>
          <w:color w:val="00B050"/>
        </w:rPr>
        <w:t>5</w:t>
      </w:r>
    </w:p>
    <w:p w14:paraId="2666F0FC" w14:textId="3BB9A112" w:rsidR="00927946" w:rsidRDefault="00927946" w:rsidP="00927946">
      <w:pPr>
        <w:rPr>
          <w:color w:val="00B050"/>
        </w:rPr>
      </w:pPr>
      <w:r w:rsidRPr="00927946">
        <w:rPr>
          <w:color w:val="FF0000"/>
        </w:rPr>
        <w:t>Highly inaccurate</w:t>
      </w:r>
      <w:r>
        <w:tab/>
      </w:r>
      <w:r>
        <w:tab/>
      </w:r>
      <w:r>
        <w:tab/>
      </w:r>
      <w:r>
        <w:tab/>
      </w:r>
      <w:r>
        <w:tab/>
      </w:r>
      <w:r>
        <w:tab/>
      </w:r>
      <w:r>
        <w:tab/>
      </w:r>
      <w:r w:rsidRPr="00927946">
        <w:rPr>
          <w:color w:val="00B050"/>
        </w:rPr>
        <w:t>Highly accurate</w:t>
      </w:r>
    </w:p>
    <w:p w14:paraId="5B65155E" w14:textId="4FF18B38" w:rsidR="00927946" w:rsidRDefault="00927946" w:rsidP="00927946">
      <w:pPr>
        <w:rPr>
          <w:color w:val="00B050"/>
        </w:rPr>
      </w:pPr>
    </w:p>
    <w:p w14:paraId="788C160A" w14:textId="77777777" w:rsidR="00927946" w:rsidRPr="00927946" w:rsidRDefault="00927946" w:rsidP="00927946">
      <w:pPr>
        <w:rPr>
          <w:b/>
          <w:bCs/>
        </w:rPr>
      </w:pPr>
      <w:r w:rsidRPr="00927946">
        <w:rPr>
          <w:b/>
          <w:bCs/>
        </w:rPr>
        <w:t>If I make a mistake in my PLC, it will not be held against me.</w:t>
      </w:r>
    </w:p>
    <w:p w14:paraId="7DBD98ED" w14:textId="78B5FBDC" w:rsidR="00927946" w:rsidRPr="00927946" w:rsidRDefault="00927946" w:rsidP="00927946">
      <w:pPr>
        <w:rPr>
          <w:color w:val="00B050"/>
        </w:rPr>
      </w:pPr>
      <w:r w:rsidRPr="00927946">
        <w:rPr>
          <w:color w:val="FF0000"/>
        </w:rPr>
        <w:t>1</w:t>
      </w:r>
      <w:r>
        <w:tab/>
      </w:r>
      <w:r>
        <w:tab/>
      </w:r>
      <w:r>
        <w:tab/>
        <w:t>2</w:t>
      </w:r>
      <w:r>
        <w:tab/>
      </w:r>
      <w:r>
        <w:tab/>
        <w:t>3</w:t>
      </w:r>
      <w:r>
        <w:tab/>
      </w:r>
      <w:r>
        <w:tab/>
        <w:t>4</w:t>
      </w:r>
      <w:r>
        <w:tab/>
      </w:r>
      <w:r>
        <w:tab/>
      </w:r>
      <w:r w:rsidRPr="00927946">
        <w:rPr>
          <w:color w:val="00B050"/>
        </w:rPr>
        <w:t>5</w:t>
      </w:r>
    </w:p>
    <w:p w14:paraId="6DA0BC4C" w14:textId="5E8EDEA2" w:rsidR="00927946" w:rsidRDefault="00927946" w:rsidP="00927946">
      <w:pPr>
        <w:rPr>
          <w:color w:val="00B050"/>
        </w:rPr>
      </w:pPr>
      <w:r w:rsidRPr="00927946">
        <w:rPr>
          <w:color w:val="FF0000"/>
        </w:rPr>
        <w:t>Highly inaccurate</w:t>
      </w:r>
      <w:r>
        <w:tab/>
      </w:r>
      <w:r>
        <w:tab/>
      </w:r>
      <w:r>
        <w:tab/>
      </w:r>
      <w:r>
        <w:tab/>
      </w:r>
      <w:r>
        <w:tab/>
      </w:r>
      <w:r>
        <w:tab/>
      </w:r>
      <w:r>
        <w:tab/>
      </w:r>
      <w:r w:rsidRPr="00927946">
        <w:rPr>
          <w:color w:val="00B050"/>
        </w:rPr>
        <w:t>Highly accurate</w:t>
      </w:r>
    </w:p>
    <w:p w14:paraId="29FFDF1E" w14:textId="581F5BD0" w:rsidR="00927946" w:rsidRDefault="00927946" w:rsidP="00927946">
      <w:pPr>
        <w:rPr>
          <w:color w:val="00B050"/>
        </w:rPr>
      </w:pPr>
    </w:p>
    <w:p w14:paraId="3E778729" w14:textId="74429257" w:rsidR="00927946" w:rsidRPr="00927946" w:rsidRDefault="00927946" w:rsidP="00927946">
      <w:pPr>
        <w:rPr>
          <w:b/>
          <w:bCs/>
        </w:rPr>
      </w:pPr>
      <w:r w:rsidRPr="00927946">
        <w:rPr>
          <w:b/>
          <w:bCs/>
        </w:rPr>
        <w:t>How impactful is the time in your PLC to improve your daily instruction?</w:t>
      </w:r>
    </w:p>
    <w:p w14:paraId="0A88FE7F" w14:textId="77777777" w:rsidR="00927946" w:rsidRPr="00927946" w:rsidRDefault="00927946" w:rsidP="00927946">
      <w:pPr>
        <w:rPr>
          <w:color w:val="00B050"/>
        </w:rPr>
      </w:pPr>
      <w:r w:rsidRPr="00927946">
        <w:rPr>
          <w:color w:val="FF0000"/>
        </w:rPr>
        <w:t>1</w:t>
      </w:r>
      <w:r>
        <w:tab/>
      </w:r>
      <w:r>
        <w:tab/>
      </w:r>
      <w:r>
        <w:tab/>
        <w:t>2</w:t>
      </w:r>
      <w:r>
        <w:tab/>
      </w:r>
      <w:r>
        <w:tab/>
        <w:t>3</w:t>
      </w:r>
      <w:r>
        <w:tab/>
      </w:r>
      <w:r>
        <w:tab/>
        <w:t>4</w:t>
      </w:r>
      <w:r>
        <w:tab/>
      </w:r>
      <w:r>
        <w:tab/>
      </w:r>
      <w:r w:rsidRPr="00927946">
        <w:rPr>
          <w:color w:val="00B050"/>
        </w:rPr>
        <w:t>5</w:t>
      </w:r>
    </w:p>
    <w:p w14:paraId="4498165E" w14:textId="6EC8737A" w:rsidR="00927946" w:rsidRPr="00927946" w:rsidRDefault="00927946" w:rsidP="00927946">
      <w:pPr>
        <w:rPr>
          <w:color w:val="FF0000"/>
        </w:rPr>
      </w:pPr>
      <w:r w:rsidRPr="00927946">
        <w:rPr>
          <w:color w:val="FF0000"/>
        </w:rPr>
        <w:t xml:space="preserve">Not impactful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927946">
        <w:rPr>
          <w:color w:val="00B050"/>
        </w:rPr>
        <w:t>Very impactful</w:t>
      </w:r>
    </w:p>
    <w:p w14:paraId="46121334" w14:textId="77777777" w:rsidR="00927946" w:rsidRDefault="00927946" w:rsidP="00927946">
      <w:pPr>
        <w:rPr>
          <w:color w:val="00B050"/>
        </w:rPr>
      </w:pPr>
    </w:p>
    <w:p w14:paraId="7E4CDCD0" w14:textId="65C00D33" w:rsidR="00927946" w:rsidRDefault="00927946" w:rsidP="00927946">
      <w:pPr>
        <w:rPr>
          <w:color w:val="00B050"/>
        </w:rPr>
      </w:pPr>
    </w:p>
    <w:p w14:paraId="13C73E43" w14:textId="5DAC56EC" w:rsidR="00927946" w:rsidRDefault="00927946" w:rsidP="00927946">
      <w:pPr>
        <w:rPr>
          <w:color w:val="00B050"/>
        </w:rPr>
      </w:pPr>
    </w:p>
    <w:p w14:paraId="378F799F" w14:textId="77777777" w:rsidR="00927946" w:rsidRDefault="00927946" w:rsidP="00927946">
      <w:pPr>
        <w:rPr>
          <w:color w:val="00B050"/>
        </w:rPr>
      </w:pPr>
    </w:p>
    <w:p w14:paraId="0EEE75E0" w14:textId="6D2CDAC1" w:rsidR="00927946" w:rsidRDefault="00927946" w:rsidP="00927946">
      <w:pPr>
        <w:rPr>
          <w:color w:val="00B050"/>
        </w:rPr>
      </w:pPr>
    </w:p>
    <w:p w14:paraId="6CD109C8" w14:textId="1DD41568" w:rsidR="00927946" w:rsidRDefault="00927946" w:rsidP="00927946">
      <w:pPr>
        <w:jc w:val="center"/>
        <w:rPr>
          <w:b/>
          <w:bCs/>
          <w:color w:val="000000" w:themeColor="text1"/>
          <w:sz w:val="28"/>
          <w:szCs w:val="28"/>
        </w:rPr>
      </w:pPr>
      <w:r w:rsidRPr="00927946">
        <w:rPr>
          <w:b/>
          <w:bCs/>
          <w:color w:val="000000" w:themeColor="text1"/>
          <w:sz w:val="28"/>
          <w:szCs w:val="28"/>
        </w:rPr>
        <w:lastRenderedPageBreak/>
        <w:t>PLC: Analyzing student work</w:t>
      </w:r>
    </w:p>
    <w:p w14:paraId="6C45F173" w14:textId="524CAB3B" w:rsidR="00927946" w:rsidRDefault="00927946" w:rsidP="00927946">
      <w:pPr>
        <w:jc w:val="center"/>
        <w:rPr>
          <w:b/>
          <w:bCs/>
          <w:color w:val="000000" w:themeColor="text1"/>
          <w:sz w:val="28"/>
          <w:szCs w:val="28"/>
        </w:rPr>
      </w:pPr>
    </w:p>
    <w:p w14:paraId="6251EA59" w14:textId="0E532621" w:rsidR="00927946" w:rsidRPr="00927946" w:rsidRDefault="00927946" w:rsidP="00927946">
      <w:pPr>
        <w:rPr>
          <w:b/>
          <w:bCs/>
          <w:color w:val="000000" w:themeColor="text1"/>
        </w:rPr>
      </w:pPr>
      <w:r w:rsidRPr="00927946">
        <w:rPr>
          <w:b/>
          <w:bCs/>
          <w:color w:val="000000" w:themeColor="text1"/>
        </w:rPr>
        <w:t>In my PLC, we analyze student work to inform instruction...</w:t>
      </w:r>
    </w:p>
    <w:p w14:paraId="26EA8B25" w14:textId="09D07C83" w:rsidR="00927946" w:rsidRDefault="00927946" w:rsidP="00927946">
      <w:pPr>
        <w:pStyle w:val="ListParagraph"/>
        <w:numPr>
          <w:ilvl w:val="0"/>
          <w:numId w:val="1"/>
        </w:numPr>
        <w:rPr>
          <w:color w:val="000000" w:themeColor="text1"/>
        </w:rPr>
      </w:pPr>
      <w:r w:rsidRPr="00927946">
        <w:rPr>
          <w:color w:val="000000" w:themeColor="text1"/>
        </w:rPr>
        <w:t>Never</w:t>
      </w:r>
    </w:p>
    <w:p w14:paraId="1E45705A" w14:textId="4BD203DA" w:rsidR="00927946" w:rsidRDefault="00927946" w:rsidP="00927946">
      <w:pPr>
        <w:pStyle w:val="ListParagraph"/>
        <w:numPr>
          <w:ilvl w:val="0"/>
          <w:numId w:val="1"/>
        </w:numPr>
        <w:rPr>
          <w:color w:val="000000" w:themeColor="text1"/>
        </w:rPr>
      </w:pPr>
      <w:r w:rsidRPr="00927946">
        <w:rPr>
          <w:color w:val="000000" w:themeColor="text1"/>
        </w:rPr>
        <w:t>Quarterly</w:t>
      </w:r>
    </w:p>
    <w:p w14:paraId="52EA9EA8" w14:textId="7C42C2F5" w:rsidR="00927946" w:rsidRDefault="00927946" w:rsidP="00927946">
      <w:pPr>
        <w:pStyle w:val="ListParagraph"/>
        <w:numPr>
          <w:ilvl w:val="0"/>
          <w:numId w:val="1"/>
        </w:numPr>
        <w:rPr>
          <w:color w:val="000000" w:themeColor="text1"/>
        </w:rPr>
      </w:pPr>
      <w:r w:rsidRPr="00927946">
        <w:rPr>
          <w:color w:val="000000" w:themeColor="text1"/>
        </w:rPr>
        <w:t>Monthly</w:t>
      </w:r>
    </w:p>
    <w:p w14:paraId="283E2B10" w14:textId="1DCE21EA" w:rsidR="00927946" w:rsidRDefault="00927946" w:rsidP="00927946">
      <w:pPr>
        <w:pStyle w:val="ListParagraph"/>
        <w:numPr>
          <w:ilvl w:val="0"/>
          <w:numId w:val="1"/>
        </w:numPr>
        <w:rPr>
          <w:color w:val="000000" w:themeColor="text1"/>
        </w:rPr>
      </w:pPr>
      <w:r w:rsidRPr="00927946">
        <w:rPr>
          <w:color w:val="000000" w:themeColor="text1"/>
        </w:rPr>
        <w:t>2–3 times a month</w:t>
      </w:r>
    </w:p>
    <w:p w14:paraId="07F7D81E" w14:textId="2FB03A5F" w:rsidR="00927946" w:rsidRDefault="00927946" w:rsidP="00927946">
      <w:pPr>
        <w:pStyle w:val="ListParagraph"/>
        <w:numPr>
          <w:ilvl w:val="0"/>
          <w:numId w:val="1"/>
        </w:numPr>
        <w:rPr>
          <w:color w:val="000000" w:themeColor="text1"/>
        </w:rPr>
      </w:pPr>
      <w:r w:rsidRPr="00927946">
        <w:rPr>
          <w:color w:val="000000" w:themeColor="text1"/>
        </w:rPr>
        <w:t>Weekly</w:t>
      </w:r>
    </w:p>
    <w:p w14:paraId="16BC128D" w14:textId="0B27C316" w:rsidR="00927946" w:rsidRDefault="00927946" w:rsidP="00927946">
      <w:pPr>
        <w:rPr>
          <w:color w:val="000000" w:themeColor="text1"/>
        </w:rPr>
      </w:pPr>
    </w:p>
    <w:p w14:paraId="0F73CE7E" w14:textId="5DA57983" w:rsidR="00927946" w:rsidRPr="00927946" w:rsidRDefault="00927946" w:rsidP="00927946">
      <w:pPr>
        <w:rPr>
          <w:b/>
          <w:bCs/>
          <w:color w:val="000000" w:themeColor="text1"/>
        </w:rPr>
      </w:pPr>
      <w:r w:rsidRPr="00927946">
        <w:rPr>
          <w:b/>
          <w:bCs/>
          <w:color w:val="000000" w:themeColor="text1"/>
        </w:rPr>
        <w:t>My PLC uses a protocol to analyze student work.</w:t>
      </w:r>
    </w:p>
    <w:p w14:paraId="41B78EC3" w14:textId="74D5CDBB" w:rsidR="00927946" w:rsidRDefault="00927946" w:rsidP="00927946">
      <w:pPr>
        <w:pStyle w:val="ListParagraph"/>
        <w:numPr>
          <w:ilvl w:val="0"/>
          <w:numId w:val="1"/>
        </w:numPr>
        <w:rPr>
          <w:color w:val="000000" w:themeColor="text1"/>
        </w:rPr>
      </w:pPr>
      <w:r>
        <w:rPr>
          <w:color w:val="000000" w:themeColor="text1"/>
        </w:rPr>
        <w:t>Yes</w:t>
      </w:r>
    </w:p>
    <w:p w14:paraId="39EC9AAB" w14:textId="4A5317BC" w:rsidR="00927946" w:rsidRDefault="00927946" w:rsidP="00927946">
      <w:pPr>
        <w:pStyle w:val="ListParagraph"/>
        <w:numPr>
          <w:ilvl w:val="0"/>
          <w:numId w:val="1"/>
        </w:numPr>
        <w:rPr>
          <w:color w:val="000000" w:themeColor="text1"/>
        </w:rPr>
      </w:pPr>
      <w:r>
        <w:rPr>
          <w:color w:val="000000" w:themeColor="text1"/>
        </w:rPr>
        <w:t>No</w:t>
      </w:r>
    </w:p>
    <w:p w14:paraId="44F66511" w14:textId="1D0B573C" w:rsidR="00927946" w:rsidRDefault="00927946" w:rsidP="00927946">
      <w:pPr>
        <w:pStyle w:val="ListParagraph"/>
        <w:numPr>
          <w:ilvl w:val="0"/>
          <w:numId w:val="1"/>
        </w:numPr>
        <w:rPr>
          <w:color w:val="000000" w:themeColor="text1"/>
        </w:rPr>
      </w:pPr>
      <w:r>
        <w:rPr>
          <w:color w:val="000000" w:themeColor="text1"/>
        </w:rPr>
        <w:t>Other (open response)</w:t>
      </w:r>
    </w:p>
    <w:p w14:paraId="571E4C92" w14:textId="20725BB4" w:rsidR="00927946" w:rsidRDefault="00927946" w:rsidP="00927946">
      <w:pPr>
        <w:rPr>
          <w:color w:val="000000" w:themeColor="text1"/>
        </w:rPr>
      </w:pPr>
    </w:p>
    <w:p w14:paraId="5E34BCD7" w14:textId="283D63A4" w:rsidR="00927946" w:rsidRDefault="00927946" w:rsidP="00927946">
      <w:pPr>
        <w:rPr>
          <w:color w:val="000000" w:themeColor="text1"/>
        </w:rPr>
      </w:pPr>
    </w:p>
    <w:p w14:paraId="562454C2" w14:textId="1A9DE67E" w:rsidR="00927946" w:rsidRPr="00927946" w:rsidRDefault="00927946" w:rsidP="00927946">
      <w:pPr>
        <w:rPr>
          <w:b/>
          <w:bCs/>
          <w:color w:val="000000" w:themeColor="text1"/>
        </w:rPr>
      </w:pPr>
      <w:r w:rsidRPr="00927946">
        <w:rPr>
          <w:b/>
          <w:bCs/>
          <w:color w:val="000000" w:themeColor="text1"/>
        </w:rPr>
        <w:t>The protocol used in my PLC to analyze student work requires the creation of an exemplar.</w:t>
      </w:r>
    </w:p>
    <w:p w14:paraId="384A01DD" w14:textId="77777777" w:rsidR="00927946" w:rsidRDefault="00927946" w:rsidP="00927946">
      <w:pPr>
        <w:pStyle w:val="ListParagraph"/>
        <w:numPr>
          <w:ilvl w:val="0"/>
          <w:numId w:val="1"/>
        </w:numPr>
        <w:rPr>
          <w:color w:val="000000" w:themeColor="text1"/>
        </w:rPr>
      </w:pPr>
      <w:r>
        <w:rPr>
          <w:color w:val="000000" w:themeColor="text1"/>
        </w:rPr>
        <w:t>Yes</w:t>
      </w:r>
    </w:p>
    <w:p w14:paraId="0A3645C4" w14:textId="0101ABAA" w:rsidR="00927946" w:rsidRDefault="00927946" w:rsidP="00927946">
      <w:pPr>
        <w:pStyle w:val="ListParagraph"/>
        <w:numPr>
          <w:ilvl w:val="0"/>
          <w:numId w:val="1"/>
        </w:numPr>
        <w:rPr>
          <w:color w:val="000000" w:themeColor="text1"/>
        </w:rPr>
      </w:pPr>
      <w:r>
        <w:rPr>
          <w:color w:val="000000" w:themeColor="text1"/>
        </w:rPr>
        <w:t>No</w:t>
      </w:r>
    </w:p>
    <w:p w14:paraId="3823372E" w14:textId="77777777" w:rsidR="00927946" w:rsidRPr="00927946" w:rsidRDefault="00927946" w:rsidP="00927946">
      <w:pPr>
        <w:rPr>
          <w:color w:val="000000" w:themeColor="text1"/>
        </w:rPr>
      </w:pPr>
    </w:p>
    <w:p w14:paraId="36A02220" w14:textId="4BD3376A" w:rsidR="00927946" w:rsidRPr="00927946" w:rsidRDefault="00927946" w:rsidP="00927946">
      <w:pPr>
        <w:rPr>
          <w:b/>
          <w:bCs/>
          <w:color w:val="000000" w:themeColor="text1"/>
        </w:rPr>
      </w:pPr>
      <w:r w:rsidRPr="00927946">
        <w:rPr>
          <w:b/>
          <w:bCs/>
          <w:color w:val="000000" w:themeColor="text1"/>
        </w:rPr>
        <w:t>The protocol used in my PLC to analyze student work requires time to be spent reading and discussing the student work as a group.</w:t>
      </w:r>
    </w:p>
    <w:p w14:paraId="5C4D15B1" w14:textId="77777777" w:rsidR="00927946" w:rsidRDefault="00927946" w:rsidP="00927946">
      <w:pPr>
        <w:pStyle w:val="ListParagraph"/>
        <w:numPr>
          <w:ilvl w:val="0"/>
          <w:numId w:val="1"/>
        </w:numPr>
        <w:rPr>
          <w:color w:val="000000" w:themeColor="text1"/>
        </w:rPr>
      </w:pPr>
      <w:r>
        <w:rPr>
          <w:color w:val="000000" w:themeColor="text1"/>
        </w:rPr>
        <w:t>Yes</w:t>
      </w:r>
    </w:p>
    <w:p w14:paraId="144607A9" w14:textId="77777777" w:rsidR="00927946" w:rsidRDefault="00927946" w:rsidP="00927946">
      <w:pPr>
        <w:pStyle w:val="ListParagraph"/>
        <w:numPr>
          <w:ilvl w:val="0"/>
          <w:numId w:val="1"/>
        </w:numPr>
        <w:rPr>
          <w:color w:val="000000" w:themeColor="text1"/>
        </w:rPr>
      </w:pPr>
      <w:r>
        <w:rPr>
          <w:color w:val="000000" w:themeColor="text1"/>
        </w:rPr>
        <w:t>No</w:t>
      </w:r>
    </w:p>
    <w:p w14:paraId="3033790C" w14:textId="5DA0A87F" w:rsidR="00927946" w:rsidRDefault="00927946" w:rsidP="00927946">
      <w:pPr>
        <w:rPr>
          <w:color w:val="000000" w:themeColor="text1"/>
        </w:rPr>
      </w:pPr>
    </w:p>
    <w:p w14:paraId="776D02A0" w14:textId="77777777" w:rsidR="00927946" w:rsidRDefault="00927946" w:rsidP="00927946">
      <w:pPr>
        <w:rPr>
          <w:color w:val="000000" w:themeColor="text1"/>
        </w:rPr>
      </w:pPr>
    </w:p>
    <w:p w14:paraId="1E59C9CD" w14:textId="77777777" w:rsidR="00927946" w:rsidRDefault="00927946" w:rsidP="00927946">
      <w:pPr>
        <w:rPr>
          <w:b/>
          <w:bCs/>
        </w:rPr>
      </w:pPr>
      <w:r w:rsidRPr="00927946">
        <w:rPr>
          <w:b/>
          <w:bCs/>
        </w:rPr>
        <w:t xml:space="preserve">The protocol used in my PLC to analyze student work enables all teachers to contribute, even when it is not their students' work. </w:t>
      </w:r>
    </w:p>
    <w:p w14:paraId="4EBECBD8" w14:textId="5806F7B5" w:rsidR="00927946" w:rsidRPr="00927946" w:rsidRDefault="00927946" w:rsidP="00927946">
      <w:pPr>
        <w:rPr>
          <w:color w:val="00B050"/>
        </w:rPr>
      </w:pPr>
      <w:r w:rsidRPr="00927946">
        <w:rPr>
          <w:color w:val="FF0000"/>
        </w:rPr>
        <w:t>1</w:t>
      </w:r>
      <w:r>
        <w:tab/>
      </w:r>
      <w:r>
        <w:tab/>
      </w:r>
      <w:r>
        <w:tab/>
        <w:t>2</w:t>
      </w:r>
      <w:r>
        <w:tab/>
      </w:r>
      <w:r>
        <w:tab/>
        <w:t>3</w:t>
      </w:r>
      <w:r>
        <w:tab/>
      </w:r>
      <w:r>
        <w:tab/>
        <w:t>4</w:t>
      </w:r>
      <w:r>
        <w:tab/>
      </w:r>
      <w:r>
        <w:tab/>
      </w:r>
      <w:r w:rsidRPr="00927946">
        <w:rPr>
          <w:color w:val="00B050"/>
        </w:rPr>
        <w:t>5</w:t>
      </w:r>
    </w:p>
    <w:p w14:paraId="089F039A" w14:textId="3763D340" w:rsidR="00927946" w:rsidRDefault="00927946" w:rsidP="00927946">
      <w:pPr>
        <w:rPr>
          <w:color w:val="00B050"/>
        </w:rPr>
      </w:pPr>
      <w:r w:rsidRPr="00927946">
        <w:rPr>
          <w:color w:val="FF0000"/>
        </w:rPr>
        <w:t xml:space="preserve">Not impactful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927946">
        <w:rPr>
          <w:color w:val="00B050"/>
        </w:rPr>
        <w:t>Very impactful</w:t>
      </w:r>
    </w:p>
    <w:p w14:paraId="0BAC0F1A" w14:textId="62CC0B8B" w:rsidR="00927946" w:rsidRDefault="00927946" w:rsidP="00927946">
      <w:pPr>
        <w:rPr>
          <w:color w:val="00B050"/>
        </w:rPr>
      </w:pPr>
    </w:p>
    <w:p w14:paraId="61BE3020" w14:textId="77777777" w:rsidR="00927946" w:rsidRDefault="00927946" w:rsidP="00927946">
      <w:pPr>
        <w:rPr>
          <w:b/>
          <w:bCs/>
        </w:rPr>
      </w:pPr>
      <w:r w:rsidRPr="00927946">
        <w:rPr>
          <w:b/>
          <w:bCs/>
        </w:rPr>
        <w:t xml:space="preserve">The protocol used in my PLC to analyze student work enables us to determine specific next steps for how to improve student mastery. </w:t>
      </w:r>
    </w:p>
    <w:p w14:paraId="00804633" w14:textId="38C4675D" w:rsidR="00927946" w:rsidRPr="00927946" w:rsidRDefault="00927946" w:rsidP="00927946">
      <w:pPr>
        <w:rPr>
          <w:color w:val="00B050"/>
        </w:rPr>
      </w:pPr>
      <w:r w:rsidRPr="00927946">
        <w:rPr>
          <w:color w:val="FF0000"/>
        </w:rPr>
        <w:t>1</w:t>
      </w:r>
      <w:r>
        <w:tab/>
      </w:r>
      <w:r>
        <w:tab/>
      </w:r>
      <w:r>
        <w:tab/>
        <w:t>2</w:t>
      </w:r>
      <w:r>
        <w:tab/>
      </w:r>
      <w:r>
        <w:tab/>
        <w:t>3</w:t>
      </w:r>
      <w:r>
        <w:tab/>
      </w:r>
      <w:r>
        <w:tab/>
        <w:t>4</w:t>
      </w:r>
      <w:r>
        <w:tab/>
      </w:r>
      <w:r>
        <w:tab/>
      </w:r>
      <w:r w:rsidRPr="00927946">
        <w:rPr>
          <w:color w:val="00B050"/>
        </w:rPr>
        <w:t>5</w:t>
      </w:r>
    </w:p>
    <w:p w14:paraId="5411C986" w14:textId="5849378E" w:rsidR="00927946" w:rsidRDefault="00927946" w:rsidP="00927946">
      <w:pPr>
        <w:rPr>
          <w:color w:val="00B050"/>
        </w:rPr>
      </w:pPr>
      <w:r w:rsidRPr="00927946">
        <w:rPr>
          <w:color w:val="FF0000"/>
        </w:rPr>
        <w:t xml:space="preserve">Not impactful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927946">
        <w:rPr>
          <w:color w:val="00B050"/>
        </w:rPr>
        <w:t>Very impactful</w:t>
      </w:r>
    </w:p>
    <w:p w14:paraId="0BE52D10" w14:textId="71FE768E" w:rsidR="00927946" w:rsidRDefault="00927946" w:rsidP="00927946">
      <w:pPr>
        <w:rPr>
          <w:color w:val="00B050"/>
        </w:rPr>
      </w:pPr>
    </w:p>
    <w:p w14:paraId="4A172B2F" w14:textId="75E07ED1" w:rsidR="00927946" w:rsidRDefault="00927946" w:rsidP="00927946">
      <w:pPr>
        <w:rPr>
          <w:color w:val="00B050"/>
        </w:rPr>
      </w:pPr>
    </w:p>
    <w:p w14:paraId="406E0279" w14:textId="3D90C768" w:rsidR="00927946" w:rsidRDefault="00927946" w:rsidP="00927946">
      <w:pPr>
        <w:rPr>
          <w:b/>
          <w:bCs/>
          <w:color w:val="000000" w:themeColor="text1"/>
        </w:rPr>
      </w:pPr>
      <w:r w:rsidRPr="00927946">
        <w:rPr>
          <w:b/>
          <w:bCs/>
          <w:color w:val="000000" w:themeColor="text1"/>
        </w:rPr>
        <w:t>What are one or two things that work well within your current PLC experience?</w:t>
      </w:r>
    </w:p>
    <w:p w14:paraId="763EAE54" w14:textId="5DB2CCA4" w:rsidR="00927946" w:rsidRDefault="00927946" w:rsidP="00927946">
      <w:pPr>
        <w:rPr>
          <w:b/>
          <w:bCs/>
          <w:color w:val="000000" w:themeColor="text1"/>
        </w:rPr>
      </w:pPr>
    </w:p>
    <w:p w14:paraId="2F61A0CC" w14:textId="4F627731" w:rsidR="00927946" w:rsidRDefault="00927946" w:rsidP="00927946">
      <w:pPr>
        <w:rPr>
          <w:b/>
          <w:bCs/>
          <w:color w:val="000000" w:themeColor="text1"/>
        </w:rPr>
      </w:pPr>
    </w:p>
    <w:p w14:paraId="0F837EC7" w14:textId="29EE4BE0" w:rsidR="00927946" w:rsidRPr="00927946" w:rsidRDefault="00927946" w:rsidP="00927946">
      <w:pPr>
        <w:rPr>
          <w:b/>
          <w:bCs/>
          <w:color w:val="000000" w:themeColor="text1"/>
        </w:rPr>
      </w:pPr>
      <w:r w:rsidRPr="00927946">
        <w:rPr>
          <w:b/>
          <w:bCs/>
          <w:color w:val="000000" w:themeColor="text1"/>
        </w:rPr>
        <w:t>What are one or two things that you wish were more present in your PLC experience?</w:t>
      </w:r>
    </w:p>
    <w:p w14:paraId="48E3CF0D" w14:textId="77777777" w:rsidR="00927946" w:rsidRPr="00927946" w:rsidRDefault="00927946" w:rsidP="00927946">
      <w:pPr>
        <w:rPr>
          <w:color w:val="FF0000"/>
        </w:rPr>
      </w:pPr>
    </w:p>
    <w:p w14:paraId="5759CE29" w14:textId="77777777" w:rsidR="00927946" w:rsidRDefault="00927946" w:rsidP="00927946">
      <w:pPr>
        <w:rPr>
          <w:color w:val="00B050"/>
        </w:rPr>
      </w:pPr>
    </w:p>
    <w:p w14:paraId="0CFBA0FA" w14:textId="77777777" w:rsidR="00927946" w:rsidRDefault="00927946"/>
    <w:sectPr w:rsidR="00927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3B1A"/>
    <w:multiLevelType w:val="hybridMultilevel"/>
    <w:tmpl w:val="42A069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46"/>
    <w:rsid w:val="002179D2"/>
    <w:rsid w:val="00220FD7"/>
    <w:rsid w:val="003510C3"/>
    <w:rsid w:val="00927946"/>
    <w:rsid w:val="00BE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B9A06"/>
  <w15:chartTrackingRefBased/>
  <w15:docId w15:val="{D8215E28-B78B-724B-BC88-10483D3B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editorviewpagecollectemailtitle">
    <w:name w:val="freebirdformeditorviewpagecollectemailtitle"/>
    <w:basedOn w:val="DefaultParagraphFont"/>
    <w:rsid w:val="00927946"/>
  </w:style>
  <w:style w:type="character" w:styleId="Hyperlink">
    <w:name w:val="Hyperlink"/>
    <w:basedOn w:val="DefaultParagraphFont"/>
    <w:uiPriority w:val="99"/>
    <w:unhideWhenUsed/>
    <w:rsid w:val="00927946"/>
    <w:rPr>
      <w:color w:val="0563C1" w:themeColor="hyperlink"/>
      <w:u w:val="single"/>
    </w:rPr>
  </w:style>
  <w:style w:type="character" w:styleId="UnresolvedMention">
    <w:name w:val="Unresolved Mention"/>
    <w:basedOn w:val="DefaultParagraphFont"/>
    <w:uiPriority w:val="99"/>
    <w:semiHidden/>
    <w:unhideWhenUsed/>
    <w:rsid w:val="00927946"/>
    <w:rPr>
      <w:color w:val="605E5C"/>
      <w:shd w:val="clear" w:color="auto" w:fill="E1DFDD"/>
    </w:rPr>
  </w:style>
  <w:style w:type="paragraph" w:styleId="ListParagraph">
    <w:name w:val="List Paragraph"/>
    <w:basedOn w:val="Normal"/>
    <w:uiPriority w:val="34"/>
    <w:qFormat/>
    <w:rsid w:val="00927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73196">
      <w:bodyDiv w:val="1"/>
      <w:marLeft w:val="0"/>
      <w:marRight w:val="0"/>
      <w:marTop w:val="0"/>
      <w:marBottom w:val="0"/>
      <w:divBdr>
        <w:top w:val="none" w:sz="0" w:space="0" w:color="auto"/>
        <w:left w:val="none" w:sz="0" w:space="0" w:color="auto"/>
        <w:bottom w:val="none" w:sz="0" w:space="0" w:color="auto"/>
        <w:right w:val="none" w:sz="0" w:space="0" w:color="auto"/>
      </w:divBdr>
    </w:div>
    <w:div w:id="19636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forms/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Owens</dc:creator>
  <cp:keywords/>
  <dc:description/>
  <cp:lastModifiedBy>Vanessa Owens</cp:lastModifiedBy>
  <cp:revision>2</cp:revision>
  <dcterms:created xsi:type="dcterms:W3CDTF">2020-10-21T01:46:00Z</dcterms:created>
  <dcterms:modified xsi:type="dcterms:W3CDTF">2020-10-21T01:46:00Z</dcterms:modified>
</cp:coreProperties>
</file>