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D22D0" w14:textId="77777777" w:rsidR="00C06884" w:rsidRPr="00081DA3" w:rsidRDefault="00C06884" w:rsidP="00F43EB5">
      <w:pPr>
        <w:rPr>
          <w:b/>
          <w:bCs/>
          <w:color w:val="0C0B0B" w:themeColor="text1"/>
          <w:sz w:val="28"/>
          <w:szCs w:val="28"/>
        </w:rPr>
      </w:pPr>
    </w:p>
    <w:p w14:paraId="7F871701" w14:textId="5031135C" w:rsidR="00F43EB5" w:rsidRPr="0043005F" w:rsidRDefault="00C06884" w:rsidP="0043005F">
      <w:pPr>
        <w:ind w:right="-180"/>
        <w:jc w:val="center"/>
        <w:rPr>
          <w:rFonts w:ascii="Titillium Web" w:eastAsia="Titillium Web" w:hAnsi="Titillium Web" w:cs="Titillium Web"/>
          <w:color w:val="FF6600"/>
          <w:sz w:val="48"/>
          <w:szCs w:val="48"/>
        </w:rPr>
      </w:pPr>
      <w:r w:rsidRPr="0043005F">
        <w:rPr>
          <w:rFonts w:ascii="Titillium Web" w:eastAsia="Titillium Web" w:hAnsi="Titillium Web" w:cs="Titillium Web"/>
          <w:color w:val="FF6600"/>
          <w:sz w:val="48"/>
          <w:szCs w:val="48"/>
        </w:rPr>
        <w:t>Virtual Coaching Launch Call</w:t>
      </w:r>
    </w:p>
    <w:p w14:paraId="4717BE8C" w14:textId="77777777" w:rsidR="00A84CC0" w:rsidRPr="0043005F" w:rsidRDefault="00A84CC0" w:rsidP="0043005F">
      <w:pPr>
        <w:ind w:right="-180"/>
        <w:jc w:val="center"/>
        <w:rPr>
          <w:rFonts w:ascii="Titillium Web" w:eastAsia="Titillium Web" w:hAnsi="Titillium Web" w:cs="Titillium Web"/>
          <w:color w:val="FF6600"/>
          <w:sz w:val="48"/>
          <w:szCs w:val="48"/>
        </w:rPr>
      </w:pPr>
    </w:p>
    <w:p w14:paraId="5BBFF5F8" w14:textId="3FF22239" w:rsidR="00C06884" w:rsidRPr="0043005F" w:rsidRDefault="00BD283D" w:rsidP="00C06884">
      <w:pPr>
        <w:rPr>
          <w:rFonts w:asciiTheme="majorHAnsi" w:hAnsiTheme="majorHAnsi"/>
          <w:color w:val="0C0B0B" w:themeColor="text1"/>
        </w:rPr>
      </w:pPr>
      <w:r w:rsidRPr="0043005F">
        <w:rPr>
          <w:rFonts w:asciiTheme="majorHAnsi" w:hAnsiTheme="majorHAnsi"/>
          <w:color w:val="0C0B0B" w:themeColor="text1"/>
        </w:rPr>
        <w:t>Goals</w:t>
      </w:r>
      <w:r w:rsidR="00A43682" w:rsidRPr="0043005F">
        <w:rPr>
          <w:rFonts w:asciiTheme="majorHAnsi" w:hAnsiTheme="majorHAnsi"/>
          <w:color w:val="0C0B0B" w:themeColor="text1"/>
        </w:rPr>
        <w:t xml:space="preserve"> for this call</w:t>
      </w:r>
      <w:r w:rsidR="00C06884" w:rsidRPr="0043005F">
        <w:rPr>
          <w:rFonts w:asciiTheme="majorHAnsi" w:hAnsiTheme="majorHAnsi"/>
          <w:color w:val="0C0B0B" w:themeColor="text1"/>
        </w:rPr>
        <w:t>:</w:t>
      </w:r>
    </w:p>
    <w:p w14:paraId="6E4C06BB" w14:textId="1DF427A2" w:rsidR="00C06884" w:rsidRPr="0043005F" w:rsidRDefault="00A84CC0" w:rsidP="00C06884">
      <w:pPr>
        <w:pStyle w:val="ListParagraph"/>
        <w:numPr>
          <w:ilvl w:val="0"/>
          <w:numId w:val="1"/>
        </w:numPr>
        <w:rPr>
          <w:rFonts w:asciiTheme="majorHAnsi" w:hAnsiTheme="majorHAnsi"/>
          <w:color w:val="0C0B0B" w:themeColor="text1"/>
          <w:sz w:val="24"/>
          <w:szCs w:val="24"/>
        </w:rPr>
      </w:pPr>
      <w:r w:rsidRPr="0043005F">
        <w:rPr>
          <w:rFonts w:asciiTheme="majorHAnsi" w:hAnsiTheme="majorHAnsi"/>
          <w:color w:val="0C0B0B" w:themeColor="text1"/>
          <w:sz w:val="24"/>
          <w:szCs w:val="24"/>
        </w:rPr>
        <w:t>To begin to</w:t>
      </w:r>
      <w:r w:rsidR="009B6E51" w:rsidRPr="0043005F">
        <w:rPr>
          <w:rFonts w:asciiTheme="majorHAnsi" w:hAnsiTheme="majorHAnsi"/>
          <w:color w:val="0C0B0B" w:themeColor="text1"/>
          <w:sz w:val="24"/>
          <w:szCs w:val="24"/>
        </w:rPr>
        <w:t xml:space="preserve"> establish and maintain a meaningful </w:t>
      </w:r>
      <w:r w:rsidRPr="0043005F">
        <w:rPr>
          <w:rFonts w:asciiTheme="majorHAnsi" w:hAnsiTheme="majorHAnsi"/>
          <w:color w:val="0C0B0B" w:themeColor="text1"/>
          <w:sz w:val="24"/>
          <w:szCs w:val="24"/>
        </w:rPr>
        <w:t>p</w:t>
      </w:r>
      <w:r w:rsidR="009B6E51" w:rsidRPr="0043005F">
        <w:rPr>
          <w:rFonts w:asciiTheme="majorHAnsi" w:hAnsiTheme="majorHAnsi"/>
          <w:color w:val="0C0B0B" w:themeColor="text1"/>
          <w:sz w:val="24"/>
          <w:szCs w:val="24"/>
        </w:rPr>
        <w:t>artnership</w:t>
      </w:r>
    </w:p>
    <w:p w14:paraId="061FE9C2" w14:textId="1BE8758B" w:rsidR="00A84CC0" w:rsidRPr="0043005F" w:rsidRDefault="00A84CC0" w:rsidP="00A84CC0">
      <w:pPr>
        <w:pStyle w:val="ListParagraph"/>
        <w:numPr>
          <w:ilvl w:val="0"/>
          <w:numId w:val="1"/>
        </w:numPr>
        <w:rPr>
          <w:rFonts w:asciiTheme="majorHAnsi" w:hAnsiTheme="majorHAnsi"/>
          <w:color w:val="0C0B0B" w:themeColor="text1"/>
          <w:sz w:val="24"/>
          <w:szCs w:val="24"/>
        </w:rPr>
      </w:pPr>
      <w:r w:rsidRPr="0043005F">
        <w:rPr>
          <w:rFonts w:asciiTheme="majorHAnsi" w:hAnsiTheme="majorHAnsi"/>
          <w:color w:val="0C0B0B" w:themeColor="text1"/>
          <w:sz w:val="24"/>
          <w:szCs w:val="24"/>
        </w:rPr>
        <w:t>To align to a shared purpose and to shared expectations and goals</w:t>
      </w:r>
    </w:p>
    <w:p w14:paraId="7DE5DB4F" w14:textId="0D51CA58" w:rsidR="0043005F" w:rsidRDefault="00A84CC0" w:rsidP="00C06884">
      <w:pPr>
        <w:pStyle w:val="ListParagraph"/>
        <w:numPr>
          <w:ilvl w:val="0"/>
          <w:numId w:val="1"/>
        </w:numPr>
        <w:rPr>
          <w:rFonts w:asciiTheme="majorHAnsi" w:hAnsiTheme="majorHAnsi"/>
          <w:color w:val="0C0B0B" w:themeColor="text1"/>
          <w:sz w:val="24"/>
          <w:szCs w:val="24"/>
        </w:rPr>
      </w:pPr>
      <w:r w:rsidRPr="0043005F">
        <w:rPr>
          <w:rFonts w:asciiTheme="majorHAnsi" w:hAnsiTheme="majorHAnsi"/>
          <w:color w:val="0C0B0B" w:themeColor="text1"/>
          <w:sz w:val="24"/>
          <w:szCs w:val="24"/>
        </w:rPr>
        <w:t>To cl</w:t>
      </w:r>
      <w:r w:rsidR="00C06884" w:rsidRPr="0043005F">
        <w:rPr>
          <w:rFonts w:asciiTheme="majorHAnsi" w:hAnsiTheme="majorHAnsi"/>
          <w:color w:val="0C0B0B" w:themeColor="text1"/>
          <w:sz w:val="24"/>
          <w:szCs w:val="24"/>
        </w:rPr>
        <w:t xml:space="preserve">arify the coaching cycle process </w:t>
      </w:r>
    </w:p>
    <w:p w14:paraId="15CC4273" w14:textId="6DAD08D5" w:rsidR="0043005F" w:rsidRPr="0043005F" w:rsidRDefault="0043005F" w:rsidP="0043005F">
      <w:pPr>
        <w:rPr>
          <w:rFonts w:asciiTheme="majorHAnsi" w:hAnsiTheme="majorHAnsi"/>
          <w:color w:val="0C0B0B" w:themeColor="text1"/>
        </w:rPr>
      </w:pPr>
      <w:r>
        <w:rPr>
          <w:rFonts w:asciiTheme="majorHAnsi" w:hAnsiTheme="majorHAnsi"/>
          <w:noProof/>
          <w:color w:val="0C0B0B" w:themeColor="text1"/>
        </w:rPr>
        <mc:AlternateContent>
          <mc:Choice Requires="wps">
            <w:drawing>
              <wp:anchor distT="0" distB="0" distL="114300" distR="114300" simplePos="0" relativeHeight="251660288" behindDoc="0" locked="0" layoutInCell="1" allowOverlap="1" wp14:anchorId="2238B935" wp14:editId="6D78F966">
                <wp:simplePos x="0" y="0"/>
                <wp:positionH relativeFrom="column">
                  <wp:posOffset>0</wp:posOffset>
                </wp:positionH>
                <wp:positionV relativeFrom="paragraph">
                  <wp:posOffset>99060</wp:posOffset>
                </wp:positionV>
                <wp:extent cx="58661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66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3CB64"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pt" to="46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" strokecolor="#f26000 [3044]"/>
            </w:pict>
          </mc:Fallback>
        </mc:AlternateContent>
      </w:r>
    </w:p>
    <w:p w14:paraId="2B2B1E82" w14:textId="32ACBAAB" w:rsidR="0043005F" w:rsidRDefault="0043005F" w:rsidP="0043005F">
      <w:pPr>
        <w:ind w:right="-180"/>
        <w:rPr>
          <w:rFonts w:ascii="Titillium Web" w:eastAsia="Titillium Web" w:hAnsi="Titillium Web" w:cs="Titillium Web"/>
          <w:color w:val="179DD5"/>
          <w:sz w:val="40"/>
          <w:szCs w:val="40"/>
        </w:rPr>
      </w:pPr>
      <w:r w:rsidRPr="0043005F">
        <w:rPr>
          <w:rFonts w:ascii="Titillium Web" w:eastAsia="Titillium Web" w:hAnsi="Titillium Web" w:cs="Titillium Web"/>
          <w:color w:val="179DD5"/>
          <w:sz w:val="40"/>
          <w:szCs w:val="40"/>
        </w:rPr>
        <w:t>General Introductions</w:t>
      </w:r>
    </w:p>
    <w:tbl>
      <w:tblPr>
        <w:tblStyle w:val="TableGrid"/>
        <w:tblW w:w="0" w:type="auto"/>
        <w:tblBorders>
          <w:top w:val="none" w:sz="0" w:space="0" w:color="auto"/>
          <w:left w:val="none" w:sz="0" w:space="0" w:color="auto"/>
          <w:bottom w:val="none" w:sz="0" w:space="0" w:color="auto"/>
          <w:right w:val="none" w:sz="0" w:space="0" w:color="auto"/>
          <w:insideH w:val="single" w:sz="4" w:space="0" w:color="C7C8C7"/>
          <w:insideV w:val="single" w:sz="4" w:space="0" w:color="C7C8C7"/>
        </w:tblBorders>
        <w:tblLook w:val="04A0" w:firstRow="1" w:lastRow="0" w:firstColumn="1" w:lastColumn="0" w:noHBand="0" w:noVBand="1"/>
      </w:tblPr>
      <w:tblGrid>
        <w:gridCol w:w="1885"/>
        <w:gridCol w:w="7475"/>
      </w:tblGrid>
      <w:tr w:rsidR="0043005F" w:rsidRPr="0043005F" w14:paraId="1515759A" w14:textId="77777777" w:rsidTr="00D777ED">
        <w:trPr>
          <w:tblHeader/>
        </w:trPr>
        <w:tc>
          <w:tcPr>
            <w:tcW w:w="1885" w:type="dxa"/>
            <w:shd w:val="clear" w:color="auto" w:fill="179DD5"/>
          </w:tcPr>
          <w:p w14:paraId="50C3A1CA" w14:textId="00FD9A1C" w:rsidR="0043005F" w:rsidRPr="0043005F" w:rsidRDefault="0043005F" w:rsidP="00783F6C">
            <w:pPr>
              <w:spacing w:before="120" w:after="120"/>
              <w:jc w:val="center"/>
              <w:rPr>
                <w:rFonts w:asciiTheme="majorHAnsi" w:hAnsiTheme="majorHAnsi"/>
                <w:bCs/>
                <w:color w:val="FFFFFF" w:themeColor="background1"/>
              </w:rPr>
            </w:pPr>
            <w:r w:rsidRPr="0043005F">
              <w:rPr>
                <w:rFonts w:asciiTheme="majorHAnsi" w:hAnsiTheme="majorHAnsi"/>
                <w:bCs/>
                <w:color w:val="FFFFFF" w:themeColor="background1"/>
              </w:rPr>
              <w:t>Information</w:t>
            </w:r>
          </w:p>
        </w:tc>
        <w:tc>
          <w:tcPr>
            <w:tcW w:w="7475" w:type="dxa"/>
            <w:shd w:val="clear" w:color="auto" w:fill="179DD5"/>
          </w:tcPr>
          <w:p w14:paraId="761B6C44" w14:textId="6D9BA7F0" w:rsidR="0043005F" w:rsidRPr="0043005F" w:rsidRDefault="0043005F" w:rsidP="00783F6C">
            <w:pPr>
              <w:spacing w:before="120" w:after="120"/>
              <w:jc w:val="center"/>
              <w:rPr>
                <w:rFonts w:asciiTheme="majorHAnsi" w:hAnsiTheme="majorHAnsi"/>
                <w:bCs/>
                <w:color w:val="FFFFFF" w:themeColor="background1"/>
              </w:rPr>
            </w:pPr>
            <w:r w:rsidRPr="0043005F">
              <w:rPr>
                <w:rFonts w:asciiTheme="majorHAnsi" w:hAnsiTheme="majorHAnsi"/>
                <w:bCs/>
                <w:color w:val="FFFFFF" w:themeColor="background1"/>
              </w:rPr>
              <w:t>Notes</w:t>
            </w:r>
          </w:p>
        </w:tc>
      </w:tr>
      <w:tr w:rsidR="0043005F" w:rsidRPr="0043005F" w14:paraId="0CC05DB2" w14:textId="77777777" w:rsidTr="00FA0BE4">
        <w:tc>
          <w:tcPr>
            <w:tcW w:w="1885" w:type="dxa"/>
            <w:shd w:val="clear" w:color="auto" w:fill="auto"/>
          </w:tcPr>
          <w:p w14:paraId="734D4306" w14:textId="77777777" w:rsidR="0043005F" w:rsidRPr="0043005F" w:rsidRDefault="0043005F" w:rsidP="00783F6C">
            <w:pPr>
              <w:rPr>
                <w:rFonts w:asciiTheme="majorHAnsi" w:hAnsiTheme="majorHAnsi"/>
                <w:color w:val="0C0B0B" w:themeColor="text1"/>
              </w:rPr>
            </w:pPr>
            <w:r w:rsidRPr="0043005F">
              <w:rPr>
                <w:rFonts w:asciiTheme="majorHAnsi" w:hAnsiTheme="majorHAnsi"/>
                <w:color w:val="0C0B0B" w:themeColor="text1"/>
              </w:rPr>
              <w:t>Name</w:t>
            </w:r>
          </w:p>
        </w:tc>
        <w:tc>
          <w:tcPr>
            <w:tcW w:w="7475" w:type="dxa"/>
            <w:shd w:val="clear" w:color="auto" w:fill="auto"/>
          </w:tcPr>
          <w:p w14:paraId="76113237" w14:textId="77777777" w:rsidR="0043005F" w:rsidRPr="0043005F" w:rsidRDefault="0043005F" w:rsidP="00783F6C">
            <w:pPr>
              <w:rPr>
                <w:rFonts w:asciiTheme="majorHAnsi" w:hAnsiTheme="majorHAnsi"/>
                <w:color w:val="0C0B0B" w:themeColor="text1"/>
              </w:rPr>
            </w:pPr>
          </w:p>
        </w:tc>
      </w:tr>
      <w:tr w:rsidR="0043005F" w:rsidRPr="0043005F" w14:paraId="1A9B8A06" w14:textId="77777777" w:rsidTr="00FA0BE4">
        <w:tc>
          <w:tcPr>
            <w:tcW w:w="1885" w:type="dxa"/>
            <w:shd w:val="clear" w:color="auto" w:fill="auto"/>
          </w:tcPr>
          <w:p w14:paraId="4AD736ED" w14:textId="77777777" w:rsidR="0043005F" w:rsidRPr="0043005F" w:rsidRDefault="0043005F" w:rsidP="00783F6C">
            <w:pPr>
              <w:rPr>
                <w:rFonts w:asciiTheme="majorHAnsi" w:hAnsiTheme="majorHAnsi"/>
                <w:color w:val="0C0B0B" w:themeColor="text1"/>
              </w:rPr>
            </w:pPr>
            <w:r w:rsidRPr="0043005F">
              <w:rPr>
                <w:rFonts w:asciiTheme="majorHAnsi" w:hAnsiTheme="majorHAnsi"/>
                <w:color w:val="0C0B0B" w:themeColor="text1"/>
              </w:rPr>
              <w:t>School</w:t>
            </w:r>
          </w:p>
        </w:tc>
        <w:tc>
          <w:tcPr>
            <w:tcW w:w="7475" w:type="dxa"/>
            <w:shd w:val="clear" w:color="auto" w:fill="auto"/>
          </w:tcPr>
          <w:p w14:paraId="3D6303F4" w14:textId="77777777" w:rsidR="0043005F" w:rsidRPr="0043005F" w:rsidRDefault="0043005F" w:rsidP="00783F6C">
            <w:pPr>
              <w:rPr>
                <w:rFonts w:asciiTheme="majorHAnsi" w:hAnsiTheme="majorHAnsi"/>
                <w:color w:val="0C0B0B" w:themeColor="text1"/>
              </w:rPr>
            </w:pPr>
          </w:p>
        </w:tc>
      </w:tr>
      <w:tr w:rsidR="0043005F" w:rsidRPr="0043005F" w14:paraId="4CBB921E" w14:textId="77777777" w:rsidTr="00FA0BE4">
        <w:tc>
          <w:tcPr>
            <w:tcW w:w="1885" w:type="dxa"/>
            <w:shd w:val="clear" w:color="auto" w:fill="auto"/>
          </w:tcPr>
          <w:p w14:paraId="5C0ACE9C" w14:textId="77777777" w:rsidR="0043005F" w:rsidRPr="0043005F" w:rsidRDefault="0043005F" w:rsidP="00783F6C">
            <w:pPr>
              <w:rPr>
                <w:rFonts w:asciiTheme="majorHAnsi" w:hAnsiTheme="majorHAnsi"/>
                <w:color w:val="0C0B0B" w:themeColor="text1"/>
              </w:rPr>
            </w:pPr>
            <w:r w:rsidRPr="0043005F">
              <w:rPr>
                <w:rFonts w:asciiTheme="majorHAnsi" w:hAnsiTheme="majorHAnsi"/>
                <w:color w:val="0C0B0B" w:themeColor="text1"/>
              </w:rPr>
              <w:t>Grade</w:t>
            </w:r>
          </w:p>
        </w:tc>
        <w:tc>
          <w:tcPr>
            <w:tcW w:w="7475" w:type="dxa"/>
            <w:shd w:val="clear" w:color="auto" w:fill="auto"/>
          </w:tcPr>
          <w:p w14:paraId="25A52CFC" w14:textId="77777777" w:rsidR="0043005F" w:rsidRPr="0043005F" w:rsidRDefault="0043005F" w:rsidP="00783F6C">
            <w:pPr>
              <w:rPr>
                <w:rFonts w:asciiTheme="majorHAnsi" w:hAnsiTheme="majorHAnsi"/>
                <w:color w:val="0C0B0B" w:themeColor="text1"/>
              </w:rPr>
            </w:pPr>
          </w:p>
        </w:tc>
      </w:tr>
      <w:tr w:rsidR="0043005F" w:rsidRPr="0043005F" w14:paraId="365B2EDE" w14:textId="77777777" w:rsidTr="00FA0BE4">
        <w:tc>
          <w:tcPr>
            <w:tcW w:w="1885" w:type="dxa"/>
            <w:shd w:val="clear" w:color="auto" w:fill="auto"/>
          </w:tcPr>
          <w:p w14:paraId="52E1692E" w14:textId="77777777" w:rsidR="0043005F" w:rsidRPr="0043005F" w:rsidRDefault="0043005F" w:rsidP="00783F6C">
            <w:pPr>
              <w:rPr>
                <w:rFonts w:asciiTheme="majorHAnsi" w:hAnsiTheme="majorHAnsi"/>
                <w:color w:val="0C0B0B" w:themeColor="text1"/>
              </w:rPr>
            </w:pPr>
            <w:r w:rsidRPr="0043005F">
              <w:rPr>
                <w:rFonts w:asciiTheme="majorHAnsi" w:hAnsiTheme="majorHAnsi"/>
                <w:color w:val="0C0B0B" w:themeColor="text1"/>
              </w:rPr>
              <w:t>Curriculum</w:t>
            </w:r>
          </w:p>
        </w:tc>
        <w:tc>
          <w:tcPr>
            <w:tcW w:w="7475" w:type="dxa"/>
            <w:shd w:val="clear" w:color="auto" w:fill="auto"/>
          </w:tcPr>
          <w:p w14:paraId="2C8CF336" w14:textId="77777777" w:rsidR="0043005F" w:rsidRPr="0043005F" w:rsidRDefault="0043005F" w:rsidP="00783F6C">
            <w:pPr>
              <w:rPr>
                <w:rFonts w:asciiTheme="majorHAnsi" w:hAnsiTheme="majorHAnsi"/>
                <w:color w:val="0C0B0B" w:themeColor="text1"/>
              </w:rPr>
            </w:pPr>
          </w:p>
        </w:tc>
      </w:tr>
      <w:tr w:rsidR="0043005F" w:rsidRPr="0043005F" w14:paraId="0857A3EF" w14:textId="77777777" w:rsidTr="00FA0BE4">
        <w:tc>
          <w:tcPr>
            <w:tcW w:w="1885" w:type="dxa"/>
            <w:shd w:val="clear" w:color="auto" w:fill="auto"/>
          </w:tcPr>
          <w:p w14:paraId="6321C2BA" w14:textId="77777777" w:rsidR="0043005F" w:rsidRPr="0043005F" w:rsidRDefault="0043005F" w:rsidP="00783F6C">
            <w:pPr>
              <w:rPr>
                <w:rFonts w:asciiTheme="majorHAnsi" w:hAnsiTheme="majorHAnsi"/>
                <w:color w:val="0C0B0B" w:themeColor="text1"/>
              </w:rPr>
            </w:pPr>
            <w:r w:rsidRPr="0043005F">
              <w:rPr>
                <w:rFonts w:asciiTheme="majorHAnsi" w:hAnsiTheme="majorHAnsi"/>
                <w:color w:val="0C0B0B" w:themeColor="text1"/>
              </w:rPr>
              <w:t>Years of Experience</w:t>
            </w:r>
          </w:p>
        </w:tc>
        <w:tc>
          <w:tcPr>
            <w:tcW w:w="7475" w:type="dxa"/>
            <w:shd w:val="clear" w:color="auto" w:fill="auto"/>
          </w:tcPr>
          <w:p w14:paraId="21384FBC" w14:textId="77777777" w:rsidR="0043005F" w:rsidRPr="0043005F" w:rsidRDefault="0043005F" w:rsidP="00783F6C">
            <w:pPr>
              <w:rPr>
                <w:rFonts w:asciiTheme="majorHAnsi" w:hAnsiTheme="majorHAnsi"/>
                <w:color w:val="0C0B0B" w:themeColor="text1"/>
              </w:rPr>
            </w:pPr>
          </w:p>
        </w:tc>
      </w:tr>
      <w:tr w:rsidR="0043005F" w:rsidRPr="0043005F" w14:paraId="1F0387E7" w14:textId="77777777" w:rsidTr="00FA0BE4">
        <w:tc>
          <w:tcPr>
            <w:tcW w:w="1885" w:type="dxa"/>
            <w:shd w:val="clear" w:color="auto" w:fill="auto"/>
          </w:tcPr>
          <w:p w14:paraId="2538C9FD" w14:textId="77777777" w:rsidR="0043005F" w:rsidRPr="0043005F" w:rsidRDefault="0043005F" w:rsidP="00783F6C">
            <w:pPr>
              <w:rPr>
                <w:rFonts w:asciiTheme="majorHAnsi" w:hAnsiTheme="majorHAnsi"/>
                <w:color w:val="0C0B0B" w:themeColor="text1"/>
              </w:rPr>
            </w:pPr>
            <w:r w:rsidRPr="0043005F">
              <w:rPr>
                <w:rFonts w:asciiTheme="majorHAnsi" w:hAnsiTheme="majorHAnsi"/>
                <w:color w:val="0C0B0B" w:themeColor="text1"/>
              </w:rPr>
              <w:t>Background</w:t>
            </w:r>
          </w:p>
        </w:tc>
        <w:tc>
          <w:tcPr>
            <w:tcW w:w="7475" w:type="dxa"/>
            <w:shd w:val="clear" w:color="auto" w:fill="auto"/>
          </w:tcPr>
          <w:p w14:paraId="0EA9B14D" w14:textId="77777777" w:rsidR="0043005F" w:rsidRPr="0043005F" w:rsidRDefault="0043005F" w:rsidP="00783F6C">
            <w:pPr>
              <w:rPr>
                <w:rFonts w:asciiTheme="majorHAnsi" w:hAnsiTheme="majorHAnsi"/>
                <w:color w:val="0C0B0B" w:themeColor="text1"/>
              </w:rPr>
            </w:pPr>
          </w:p>
        </w:tc>
      </w:tr>
    </w:tbl>
    <w:p w14:paraId="75AB1364" w14:textId="7B3B4235" w:rsidR="00C06884" w:rsidRPr="0043005F" w:rsidRDefault="00C06884" w:rsidP="0043005F">
      <w:pPr>
        <w:rPr>
          <w:rFonts w:asciiTheme="majorHAnsi" w:hAnsiTheme="majorHAnsi"/>
          <w:color w:val="0C0B0B" w:themeColor="text1"/>
        </w:rPr>
      </w:pPr>
    </w:p>
    <w:p w14:paraId="2B67E324" w14:textId="7E807660" w:rsidR="0043005F" w:rsidRPr="0043005F" w:rsidRDefault="0043005F" w:rsidP="0043005F">
      <w:pPr>
        <w:ind w:right="-180"/>
        <w:rPr>
          <w:rFonts w:ascii="Titillium Web" w:eastAsia="Titillium Web" w:hAnsi="Titillium Web" w:cs="Titillium Web"/>
          <w:color w:val="179DD5"/>
          <w:sz w:val="40"/>
          <w:szCs w:val="40"/>
        </w:rPr>
      </w:pPr>
      <w:r w:rsidRPr="0043005F">
        <w:rPr>
          <w:rFonts w:ascii="Titillium Web" w:eastAsia="Titillium Web" w:hAnsi="Titillium Web" w:cs="Titillium Web"/>
          <w:color w:val="179DD5"/>
          <w:sz w:val="40"/>
          <w:szCs w:val="40"/>
        </w:rPr>
        <w:t>Background</w:t>
      </w:r>
    </w:p>
    <w:tbl>
      <w:tblPr>
        <w:tblStyle w:val="TableGrid"/>
        <w:tblW w:w="0" w:type="auto"/>
        <w:tblBorders>
          <w:top w:val="none" w:sz="0" w:space="0" w:color="auto"/>
          <w:left w:val="none" w:sz="0" w:space="0" w:color="auto"/>
          <w:bottom w:val="none" w:sz="0" w:space="0" w:color="auto"/>
          <w:right w:val="none" w:sz="0" w:space="0" w:color="auto"/>
          <w:insideH w:val="single" w:sz="4" w:space="0" w:color="C7C8C7"/>
          <w:insideV w:val="single" w:sz="4" w:space="0" w:color="C7C8C7"/>
        </w:tblBorders>
        <w:tblLook w:val="04A0" w:firstRow="1" w:lastRow="0" w:firstColumn="1" w:lastColumn="0" w:noHBand="0" w:noVBand="1"/>
      </w:tblPr>
      <w:tblGrid>
        <w:gridCol w:w="4802"/>
        <w:gridCol w:w="4558"/>
      </w:tblGrid>
      <w:tr w:rsidR="0043005F" w:rsidRPr="0043005F" w14:paraId="0EAD51C4" w14:textId="77777777" w:rsidTr="00D777ED">
        <w:trPr>
          <w:tblHeader/>
        </w:trPr>
        <w:tc>
          <w:tcPr>
            <w:tcW w:w="5395" w:type="dxa"/>
            <w:shd w:val="clear" w:color="auto" w:fill="179DD5"/>
          </w:tcPr>
          <w:p w14:paraId="4A231C09" w14:textId="38787377" w:rsidR="0043005F" w:rsidRPr="00FA0BE4" w:rsidRDefault="0043005F" w:rsidP="00783F6C">
            <w:pPr>
              <w:spacing w:before="120" w:after="120"/>
              <w:jc w:val="center"/>
              <w:rPr>
                <w:rFonts w:asciiTheme="majorHAnsi" w:hAnsiTheme="majorHAnsi"/>
                <w:bCs/>
                <w:color w:val="FFFFFF" w:themeColor="background1"/>
              </w:rPr>
            </w:pPr>
            <w:r w:rsidRPr="00FA0BE4">
              <w:rPr>
                <w:rFonts w:asciiTheme="majorHAnsi" w:hAnsiTheme="majorHAnsi"/>
                <w:bCs/>
                <w:color w:val="FFFFFF" w:themeColor="background1"/>
              </w:rPr>
              <w:t>Category</w:t>
            </w:r>
          </w:p>
        </w:tc>
        <w:tc>
          <w:tcPr>
            <w:tcW w:w="5395" w:type="dxa"/>
            <w:shd w:val="clear" w:color="auto" w:fill="179DD5"/>
          </w:tcPr>
          <w:p w14:paraId="2C81E7FB" w14:textId="47852234" w:rsidR="0043005F" w:rsidRPr="00FA0BE4" w:rsidRDefault="0043005F" w:rsidP="00783F6C">
            <w:pPr>
              <w:spacing w:before="120" w:after="120"/>
              <w:jc w:val="center"/>
              <w:rPr>
                <w:rFonts w:asciiTheme="majorHAnsi" w:hAnsiTheme="majorHAnsi"/>
                <w:bCs/>
                <w:color w:val="FFFFFF" w:themeColor="background1"/>
              </w:rPr>
            </w:pPr>
            <w:r w:rsidRPr="00FA0BE4">
              <w:rPr>
                <w:rFonts w:asciiTheme="majorHAnsi" w:hAnsiTheme="majorHAnsi"/>
                <w:bCs/>
                <w:color w:val="FFFFFF" w:themeColor="background1"/>
              </w:rPr>
              <w:t>Notes</w:t>
            </w:r>
          </w:p>
        </w:tc>
      </w:tr>
      <w:tr w:rsidR="0043005F" w:rsidRPr="0043005F" w14:paraId="681F7D95" w14:textId="77777777" w:rsidTr="00FA0BE4">
        <w:tc>
          <w:tcPr>
            <w:tcW w:w="5395" w:type="dxa"/>
          </w:tcPr>
          <w:p w14:paraId="2A268DEB" w14:textId="7D6E6B9A" w:rsidR="0043005F" w:rsidRPr="00FA0BE4" w:rsidRDefault="00FA0BE4" w:rsidP="00783F6C">
            <w:pPr>
              <w:rPr>
                <w:rFonts w:asciiTheme="majorHAnsi" w:hAnsiTheme="majorHAnsi"/>
                <w:b/>
                <w:bCs/>
                <w:color w:val="0C0B0B" w:themeColor="text1"/>
              </w:rPr>
            </w:pPr>
            <w:r w:rsidRPr="00FA0BE4">
              <w:rPr>
                <w:rFonts w:asciiTheme="majorHAnsi" w:hAnsiTheme="majorHAnsi"/>
                <w:b/>
                <w:bCs/>
                <w:color w:val="0C0B0B" w:themeColor="text1"/>
              </w:rPr>
              <w:t>Teaching Experiences</w:t>
            </w:r>
          </w:p>
          <w:p w14:paraId="241F2F50" w14:textId="77777777" w:rsidR="0043005F" w:rsidRPr="0043005F" w:rsidRDefault="0043005F" w:rsidP="00783F6C">
            <w:pPr>
              <w:pStyle w:val="ListParagraph"/>
              <w:numPr>
                <w:ilvl w:val="0"/>
                <w:numId w:val="14"/>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 do you really like about your job?</w:t>
            </w:r>
          </w:p>
          <w:p w14:paraId="5B66D9B7" w14:textId="77777777" w:rsidR="0043005F" w:rsidRPr="0043005F" w:rsidRDefault="0043005F" w:rsidP="00783F6C">
            <w:pPr>
              <w:pStyle w:val="ListParagraph"/>
              <w:numPr>
                <w:ilvl w:val="0"/>
                <w:numId w:val="14"/>
              </w:numPr>
              <w:rPr>
                <w:rFonts w:asciiTheme="majorHAnsi" w:hAnsiTheme="majorHAnsi"/>
                <w:color w:val="0C0B0B" w:themeColor="text1"/>
                <w:sz w:val="24"/>
                <w:szCs w:val="24"/>
              </w:rPr>
            </w:pPr>
            <w:r w:rsidRPr="0043005F">
              <w:rPr>
                <w:rFonts w:asciiTheme="majorHAnsi" w:hAnsiTheme="majorHAnsi"/>
                <w:color w:val="0C0B0B" w:themeColor="text1"/>
                <w:sz w:val="24"/>
                <w:szCs w:val="24"/>
              </w:rPr>
              <w:t>Is teaching math something that is comfortable for you?</w:t>
            </w:r>
          </w:p>
          <w:p w14:paraId="13BB3087" w14:textId="77777777" w:rsidR="0043005F" w:rsidRPr="0043005F" w:rsidRDefault="0043005F" w:rsidP="00783F6C">
            <w:pPr>
              <w:pStyle w:val="ListParagraph"/>
              <w:numPr>
                <w:ilvl w:val="0"/>
                <w:numId w:val="14"/>
              </w:numPr>
              <w:rPr>
                <w:rFonts w:asciiTheme="majorHAnsi" w:hAnsiTheme="majorHAnsi"/>
                <w:color w:val="0C0B0B" w:themeColor="text1"/>
                <w:sz w:val="24"/>
                <w:szCs w:val="24"/>
              </w:rPr>
            </w:pPr>
            <w:r w:rsidRPr="0043005F">
              <w:rPr>
                <w:rFonts w:asciiTheme="majorHAnsi" w:hAnsiTheme="majorHAnsi"/>
                <w:color w:val="0C0B0B" w:themeColor="text1"/>
                <w:sz w:val="24"/>
                <w:szCs w:val="24"/>
              </w:rPr>
              <w:t>Do you have any strong beliefs about the best way to teach math?</w:t>
            </w:r>
          </w:p>
          <w:p w14:paraId="0F4165DD" w14:textId="77777777" w:rsidR="0043005F" w:rsidRPr="0043005F" w:rsidRDefault="0043005F" w:rsidP="00783F6C">
            <w:pPr>
              <w:pStyle w:val="ListParagraph"/>
              <w:numPr>
                <w:ilvl w:val="0"/>
                <w:numId w:val="14"/>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 challenges are you facing?</w:t>
            </w:r>
          </w:p>
        </w:tc>
        <w:tc>
          <w:tcPr>
            <w:tcW w:w="5395" w:type="dxa"/>
          </w:tcPr>
          <w:p w14:paraId="5AED9950" w14:textId="77777777" w:rsidR="0043005F" w:rsidRPr="0043005F" w:rsidRDefault="0043005F" w:rsidP="00783F6C">
            <w:pPr>
              <w:rPr>
                <w:rFonts w:asciiTheme="majorHAnsi" w:hAnsiTheme="majorHAnsi"/>
                <w:color w:val="0C0B0B" w:themeColor="text1"/>
              </w:rPr>
            </w:pPr>
          </w:p>
        </w:tc>
      </w:tr>
      <w:tr w:rsidR="0043005F" w:rsidRPr="0043005F" w14:paraId="41F30CD0" w14:textId="77777777" w:rsidTr="00FA0BE4">
        <w:tc>
          <w:tcPr>
            <w:tcW w:w="5395" w:type="dxa"/>
          </w:tcPr>
          <w:p w14:paraId="1B21B012" w14:textId="706C9D4C" w:rsidR="0043005F" w:rsidRPr="00FA0BE4" w:rsidRDefault="00FA0BE4" w:rsidP="00783F6C">
            <w:pPr>
              <w:rPr>
                <w:rFonts w:asciiTheme="majorHAnsi" w:hAnsiTheme="majorHAnsi"/>
                <w:b/>
                <w:bCs/>
                <w:color w:val="0C0B0B" w:themeColor="text1"/>
              </w:rPr>
            </w:pPr>
            <w:r w:rsidRPr="00FA0BE4">
              <w:rPr>
                <w:rFonts w:asciiTheme="majorHAnsi" w:hAnsiTheme="majorHAnsi"/>
                <w:b/>
                <w:bCs/>
                <w:color w:val="0C0B0B" w:themeColor="text1"/>
              </w:rPr>
              <w:t>Professional Goals and PD</w:t>
            </w:r>
          </w:p>
          <w:p w14:paraId="766C6E70" w14:textId="77777777" w:rsidR="0043005F" w:rsidRPr="0043005F" w:rsidRDefault="0043005F" w:rsidP="00783F6C">
            <w:pPr>
              <w:pStyle w:val="ListParagraph"/>
              <w:numPr>
                <w:ilvl w:val="0"/>
                <w:numId w:val="11"/>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 are your professional goals?</w:t>
            </w:r>
          </w:p>
          <w:p w14:paraId="38D5BEF7" w14:textId="77777777" w:rsidR="0043005F" w:rsidRPr="0043005F" w:rsidRDefault="0043005F" w:rsidP="00783F6C">
            <w:pPr>
              <w:pStyle w:val="ListParagraph"/>
              <w:numPr>
                <w:ilvl w:val="0"/>
                <w:numId w:val="11"/>
              </w:numPr>
              <w:rPr>
                <w:rFonts w:asciiTheme="majorHAnsi" w:hAnsiTheme="majorHAnsi"/>
                <w:color w:val="0C0B0B" w:themeColor="text1"/>
                <w:sz w:val="24"/>
                <w:szCs w:val="24"/>
              </w:rPr>
            </w:pPr>
            <w:r w:rsidRPr="0043005F">
              <w:rPr>
                <w:rFonts w:asciiTheme="majorHAnsi" w:hAnsiTheme="majorHAnsi"/>
                <w:color w:val="0C0B0B" w:themeColor="text1"/>
                <w:sz w:val="24"/>
                <w:szCs w:val="24"/>
              </w:rPr>
              <w:t>Are there any obstacles that interfere with your ability to achieve your professional goals?</w:t>
            </w:r>
          </w:p>
          <w:p w14:paraId="7B0BE25E" w14:textId="77777777" w:rsidR="0043005F" w:rsidRPr="0043005F" w:rsidRDefault="0043005F" w:rsidP="00783F6C">
            <w:pPr>
              <w:pStyle w:val="ListParagraph"/>
              <w:numPr>
                <w:ilvl w:val="0"/>
                <w:numId w:val="11"/>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 kinds of professional learning are most/least effective for you?</w:t>
            </w:r>
          </w:p>
          <w:p w14:paraId="11F82BC9" w14:textId="77777777" w:rsidR="0043005F" w:rsidRPr="0043005F" w:rsidRDefault="0043005F" w:rsidP="00783F6C">
            <w:pPr>
              <w:pStyle w:val="ListParagraph"/>
              <w:numPr>
                <w:ilvl w:val="0"/>
                <w:numId w:val="11"/>
              </w:numPr>
              <w:rPr>
                <w:rFonts w:asciiTheme="majorHAnsi" w:hAnsiTheme="majorHAnsi"/>
                <w:color w:val="0C0B0B" w:themeColor="text1"/>
                <w:sz w:val="24"/>
                <w:szCs w:val="24"/>
              </w:rPr>
            </w:pPr>
            <w:r w:rsidRPr="0043005F">
              <w:rPr>
                <w:rFonts w:asciiTheme="majorHAnsi" w:hAnsiTheme="majorHAnsi"/>
                <w:color w:val="0C0B0B" w:themeColor="text1"/>
                <w:sz w:val="24"/>
                <w:szCs w:val="24"/>
              </w:rPr>
              <w:t>Talk about the kinds of professional development you’ve experienced in the past few years.</w:t>
            </w:r>
          </w:p>
          <w:p w14:paraId="78B46667" w14:textId="77777777" w:rsidR="0043005F" w:rsidRPr="0043005F" w:rsidRDefault="0043005F" w:rsidP="00783F6C">
            <w:pPr>
              <w:pStyle w:val="ListParagraph"/>
              <w:numPr>
                <w:ilvl w:val="0"/>
                <w:numId w:val="11"/>
              </w:numPr>
              <w:rPr>
                <w:rFonts w:asciiTheme="majorHAnsi" w:hAnsiTheme="majorHAnsi"/>
                <w:color w:val="0C0B0B" w:themeColor="text1"/>
                <w:sz w:val="24"/>
                <w:szCs w:val="24"/>
              </w:rPr>
            </w:pPr>
            <w:r w:rsidRPr="0043005F">
              <w:rPr>
                <w:rFonts w:asciiTheme="majorHAnsi" w:hAnsiTheme="majorHAnsi"/>
                <w:color w:val="0C0B0B" w:themeColor="text1"/>
                <w:sz w:val="24"/>
                <w:szCs w:val="24"/>
              </w:rPr>
              <w:lastRenderedPageBreak/>
              <w:t>What have you liked about your professional development?</w:t>
            </w:r>
          </w:p>
          <w:p w14:paraId="3BC979F3" w14:textId="77777777" w:rsidR="0043005F" w:rsidRPr="0043005F" w:rsidRDefault="0043005F" w:rsidP="00783F6C">
            <w:pPr>
              <w:pStyle w:val="ListParagraph"/>
              <w:numPr>
                <w:ilvl w:val="0"/>
                <w:numId w:val="11"/>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 have you not liked about your professional development?</w:t>
            </w:r>
          </w:p>
        </w:tc>
        <w:tc>
          <w:tcPr>
            <w:tcW w:w="5395" w:type="dxa"/>
          </w:tcPr>
          <w:p w14:paraId="3B5834EC" w14:textId="77777777" w:rsidR="0043005F" w:rsidRPr="0043005F" w:rsidRDefault="0043005F" w:rsidP="00783F6C">
            <w:pPr>
              <w:rPr>
                <w:rFonts w:asciiTheme="majorHAnsi" w:hAnsiTheme="majorHAnsi"/>
                <w:color w:val="0C0B0B" w:themeColor="text1"/>
              </w:rPr>
            </w:pPr>
          </w:p>
        </w:tc>
      </w:tr>
      <w:tr w:rsidR="0043005F" w:rsidRPr="0043005F" w14:paraId="59D3BB9D" w14:textId="77777777" w:rsidTr="00FA0BE4">
        <w:tc>
          <w:tcPr>
            <w:tcW w:w="5395" w:type="dxa"/>
          </w:tcPr>
          <w:p w14:paraId="243F618E" w14:textId="4D30E356" w:rsidR="0043005F" w:rsidRPr="00FA0BE4" w:rsidRDefault="0043005F" w:rsidP="00783F6C">
            <w:pPr>
              <w:rPr>
                <w:rFonts w:asciiTheme="majorHAnsi" w:hAnsiTheme="majorHAnsi"/>
                <w:b/>
                <w:bCs/>
                <w:color w:val="0C0B0B" w:themeColor="text1"/>
              </w:rPr>
            </w:pPr>
            <w:r w:rsidRPr="00FA0BE4">
              <w:rPr>
                <w:rFonts w:asciiTheme="majorHAnsi" w:hAnsiTheme="majorHAnsi"/>
                <w:b/>
                <w:bCs/>
                <w:color w:val="0C0B0B" w:themeColor="text1"/>
              </w:rPr>
              <w:t>S</w:t>
            </w:r>
            <w:r w:rsidR="00FA0BE4" w:rsidRPr="00FA0BE4">
              <w:rPr>
                <w:rFonts w:asciiTheme="majorHAnsi" w:hAnsiTheme="majorHAnsi"/>
                <w:b/>
                <w:bCs/>
                <w:color w:val="0C0B0B" w:themeColor="text1"/>
              </w:rPr>
              <w:t>tudents</w:t>
            </w:r>
          </w:p>
          <w:p w14:paraId="2E8E3DD5" w14:textId="77777777" w:rsidR="0043005F" w:rsidRPr="0043005F" w:rsidRDefault="0043005F" w:rsidP="00783F6C">
            <w:pPr>
              <w:pStyle w:val="ListParagraph"/>
              <w:numPr>
                <w:ilvl w:val="0"/>
                <w:numId w:val="12"/>
              </w:numPr>
              <w:rPr>
                <w:rFonts w:asciiTheme="majorHAnsi" w:hAnsiTheme="majorHAnsi"/>
                <w:color w:val="0C0B0B" w:themeColor="text1"/>
                <w:sz w:val="24"/>
                <w:szCs w:val="24"/>
              </w:rPr>
            </w:pPr>
            <w:r w:rsidRPr="0043005F">
              <w:rPr>
                <w:rFonts w:asciiTheme="majorHAnsi" w:hAnsiTheme="majorHAnsi"/>
                <w:color w:val="0C0B0B" w:themeColor="text1"/>
                <w:sz w:val="24"/>
                <w:szCs w:val="24"/>
              </w:rPr>
              <w:t xml:space="preserve">Tell me about your students. </w:t>
            </w:r>
          </w:p>
          <w:p w14:paraId="21E6E587" w14:textId="77777777" w:rsidR="0043005F" w:rsidRPr="0043005F" w:rsidRDefault="0043005F" w:rsidP="00783F6C">
            <w:pPr>
              <w:pStyle w:val="ListParagraph"/>
              <w:numPr>
                <w:ilvl w:val="0"/>
                <w:numId w:val="9"/>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 are your students’ strengths and weaknesses?</w:t>
            </w:r>
          </w:p>
          <w:p w14:paraId="32003B05" w14:textId="77777777" w:rsidR="0043005F" w:rsidRPr="0043005F" w:rsidRDefault="0043005F" w:rsidP="00783F6C">
            <w:pPr>
              <w:pStyle w:val="ListParagraph"/>
              <w:numPr>
                <w:ilvl w:val="0"/>
                <w:numId w:val="9"/>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 would most help your students?</w:t>
            </w:r>
          </w:p>
          <w:p w14:paraId="4DE4F386" w14:textId="77777777" w:rsidR="0043005F" w:rsidRPr="0043005F" w:rsidRDefault="0043005F" w:rsidP="00783F6C">
            <w:pPr>
              <w:pStyle w:val="ListParagraph"/>
              <w:numPr>
                <w:ilvl w:val="0"/>
                <w:numId w:val="9"/>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 outcomes are you striving for with your students?</w:t>
            </w:r>
          </w:p>
        </w:tc>
        <w:tc>
          <w:tcPr>
            <w:tcW w:w="5395" w:type="dxa"/>
          </w:tcPr>
          <w:p w14:paraId="635F4B2C" w14:textId="77777777" w:rsidR="0043005F" w:rsidRPr="0043005F" w:rsidRDefault="0043005F" w:rsidP="00783F6C">
            <w:pPr>
              <w:rPr>
                <w:rFonts w:asciiTheme="majorHAnsi" w:hAnsiTheme="majorHAnsi"/>
                <w:color w:val="0C0B0B" w:themeColor="text1"/>
              </w:rPr>
            </w:pPr>
          </w:p>
        </w:tc>
      </w:tr>
      <w:tr w:rsidR="0043005F" w:rsidRPr="0043005F" w14:paraId="2E78B2F7" w14:textId="77777777" w:rsidTr="00FA0BE4">
        <w:tc>
          <w:tcPr>
            <w:tcW w:w="5395" w:type="dxa"/>
          </w:tcPr>
          <w:p w14:paraId="2AD14DB4" w14:textId="14BFA23C" w:rsidR="0043005F" w:rsidRPr="00FA0BE4" w:rsidRDefault="00FA0BE4" w:rsidP="00783F6C">
            <w:pPr>
              <w:rPr>
                <w:rFonts w:asciiTheme="majorHAnsi" w:hAnsiTheme="majorHAnsi"/>
                <w:b/>
                <w:bCs/>
                <w:color w:val="0C0B0B" w:themeColor="text1"/>
              </w:rPr>
            </w:pPr>
            <w:r w:rsidRPr="00FA0BE4">
              <w:rPr>
                <w:rFonts w:asciiTheme="majorHAnsi" w:hAnsiTheme="majorHAnsi"/>
                <w:b/>
                <w:bCs/>
                <w:color w:val="0C0B0B" w:themeColor="text1"/>
              </w:rPr>
              <w:t>Communication</w:t>
            </w:r>
          </w:p>
          <w:p w14:paraId="3A9EB9CC" w14:textId="77777777" w:rsidR="0043005F" w:rsidRPr="0043005F" w:rsidRDefault="0043005F" w:rsidP="00783F6C">
            <w:pPr>
              <w:pStyle w:val="ListParagraph"/>
              <w:numPr>
                <w:ilvl w:val="0"/>
                <w:numId w:val="13"/>
              </w:numPr>
              <w:ind w:left="360"/>
              <w:rPr>
                <w:rFonts w:asciiTheme="majorHAnsi" w:hAnsiTheme="majorHAnsi"/>
                <w:color w:val="0C0B0B" w:themeColor="text1"/>
                <w:sz w:val="24"/>
                <w:szCs w:val="24"/>
              </w:rPr>
            </w:pPr>
            <w:r w:rsidRPr="0043005F">
              <w:rPr>
                <w:rFonts w:asciiTheme="majorHAnsi" w:hAnsiTheme="majorHAnsi"/>
                <w:color w:val="0C0B0B" w:themeColor="text1"/>
                <w:sz w:val="24"/>
                <w:szCs w:val="24"/>
              </w:rPr>
              <w:t>What should we know about each other to best work together?</w:t>
            </w:r>
          </w:p>
          <w:p w14:paraId="764AA4EB" w14:textId="3CF69A79" w:rsidR="0043005F" w:rsidRPr="0043005F" w:rsidRDefault="0043005F" w:rsidP="00783F6C">
            <w:pPr>
              <w:pStyle w:val="ListParagraph"/>
              <w:numPr>
                <w:ilvl w:val="0"/>
                <w:numId w:val="5"/>
              </w:numPr>
              <w:ind w:left="360"/>
              <w:rPr>
                <w:rFonts w:asciiTheme="majorHAnsi" w:hAnsiTheme="majorHAnsi"/>
                <w:color w:val="0C0B0B" w:themeColor="text1"/>
                <w:sz w:val="24"/>
                <w:szCs w:val="24"/>
              </w:rPr>
            </w:pPr>
            <w:r w:rsidRPr="0043005F">
              <w:rPr>
                <w:rFonts w:asciiTheme="majorHAnsi" w:hAnsiTheme="majorHAnsi"/>
                <w:color w:val="0C0B0B" w:themeColor="text1"/>
                <w:sz w:val="24"/>
                <w:szCs w:val="24"/>
              </w:rPr>
              <w:t>What is your preferred communication style</w:t>
            </w:r>
            <w:r w:rsidR="00FA0BE4">
              <w:rPr>
                <w:rFonts w:asciiTheme="majorHAnsi" w:hAnsiTheme="majorHAnsi"/>
                <w:color w:val="0C0B0B" w:themeColor="text1"/>
                <w:sz w:val="24"/>
                <w:szCs w:val="24"/>
              </w:rPr>
              <w:t xml:space="preserve"> </w:t>
            </w:r>
            <w:r w:rsidRPr="0043005F">
              <w:rPr>
                <w:rFonts w:asciiTheme="majorHAnsi" w:hAnsiTheme="majorHAnsi"/>
                <w:color w:val="0C0B0B" w:themeColor="text1"/>
                <w:sz w:val="24"/>
                <w:szCs w:val="24"/>
              </w:rPr>
              <w:t>(</w:t>
            </w:r>
            <w:r w:rsidR="00FA0BE4">
              <w:rPr>
                <w:rFonts w:asciiTheme="majorHAnsi" w:hAnsiTheme="majorHAnsi"/>
                <w:color w:val="0C0B0B" w:themeColor="text1"/>
                <w:sz w:val="24"/>
                <w:szCs w:val="24"/>
              </w:rPr>
              <w:t xml:space="preserve">e.g., </w:t>
            </w:r>
            <w:r w:rsidRPr="0043005F">
              <w:rPr>
                <w:rFonts w:asciiTheme="majorHAnsi" w:hAnsiTheme="majorHAnsi"/>
                <w:color w:val="0C0B0B" w:themeColor="text1"/>
                <w:sz w:val="24"/>
                <w:szCs w:val="24"/>
              </w:rPr>
              <w:t>email, phone, text)</w:t>
            </w:r>
            <w:r w:rsidR="00FA0BE4">
              <w:rPr>
                <w:rFonts w:asciiTheme="majorHAnsi" w:hAnsiTheme="majorHAnsi"/>
                <w:color w:val="0C0B0B" w:themeColor="text1"/>
                <w:sz w:val="24"/>
                <w:szCs w:val="24"/>
              </w:rPr>
              <w:t>?</w:t>
            </w:r>
          </w:p>
          <w:p w14:paraId="28A5B519" w14:textId="77777777" w:rsidR="0043005F" w:rsidRPr="0043005F" w:rsidRDefault="0043005F" w:rsidP="00783F6C">
            <w:pPr>
              <w:pStyle w:val="ListParagraph"/>
              <w:numPr>
                <w:ilvl w:val="0"/>
                <w:numId w:val="5"/>
              </w:numPr>
              <w:ind w:left="360"/>
              <w:rPr>
                <w:rFonts w:asciiTheme="majorHAnsi" w:hAnsiTheme="majorHAnsi"/>
                <w:color w:val="0C0B0B" w:themeColor="text1"/>
                <w:sz w:val="24"/>
                <w:szCs w:val="24"/>
              </w:rPr>
            </w:pPr>
            <w:r w:rsidRPr="0043005F">
              <w:rPr>
                <w:rFonts w:asciiTheme="majorHAnsi" w:hAnsiTheme="majorHAnsi"/>
                <w:color w:val="0C0B0B" w:themeColor="text1"/>
                <w:sz w:val="24"/>
                <w:szCs w:val="24"/>
              </w:rPr>
              <w:t>What times are you available to meet during the day?</w:t>
            </w:r>
          </w:p>
        </w:tc>
        <w:tc>
          <w:tcPr>
            <w:tcW w:w="5395" w:type="dxa"/>
          </w:tcPr>
          <w:p w14:paraId="78213EF2" w14:textId="77777777" w:rsidR="0043005F" w:rsidRPr="0043005F" w:rsidRDefault="0043005F" w:rsidP="00783F6C">
            <w:pPr>
              <w:rPr>
                <w:rFonts w:asciiTheme="majorHAnsi" w:hAnsiTheme="majorHAnsi"/>
                <w:color w:val="0C0B0B" w:themeColor="text1"/>
              </w:rPr>
            </w:pPr>
          </w:p>
        </w:tc>
      </w:tr>
    </w:tbl>
    <w:p w14:paraId="38E1D056" w14:textId="4A02461D" w:rsidR="0043005F" w:rsidRPr="0043005F" w:rsidRDefault="0043005F" w:rsidP="0043005F">
      <w:pPr>
        <w:ind w:right="-180"/>
        <w:rPr>
          <w:rFonts w:ascii="Titillium Web" w:eastAsia="Titillium Web" w:hAnsi="Titillium Web" w:cs="Titillium Web"/>
          <w:color w:val="179DD5"/>
          <w:sz w:val="40"/>
          <w:szCs w:val="40"/>
        </w:rPr>
      </w:pPr>
    </w:p>
    <w:p w14:paraId="54489C54" w14:textId="2CCD72A1" w:rsidR="0043005F" w:rsidRPr="0043005F" w:rsidRDefault="0043005F" w:rsidP="0043005F">
      <w:pPr>
        <w:ind w:right="-180"/>
        <w:rPr>
          <w:rFonts w:ascii="Titillium Web" w:eastAsia="Titillium Web" w:hAnsi="Titillium Web" w:cs="Titillium Web"/>
          <w:color w:val="179DD5"/>
          <w:sz w:val="40"/>
          <w:szCs w:val="40"/>
        </w:rPr>
      </w:pPr>
      <w:r w:rsidRPr="0043005F">
        <w:rPr>
          <w:rFonts w:ascii="Titillium Web" w:eastAsia="Titillium Web" w:hAnsi="Titillium Web" w:cs="Titillium Web"/>
          <w:color w:val="179DD5"/>
          <w:sz w:val="40"/>
          <w:szCs w:val="40"/>
        </w:rPr>
        <w:t>Purpose, Expectations, Goals</w:t>
      </w:r>
    </w:p>
    <w:tbl>
      <w:tblPr>
        <w:tblStyle w:val="TableGrid"/>
        <w:tblW w:w="0" w:type="auto"/>
        <w:tblBorders>
          <w:top w:val="none" w:sz="0" w:space="0" w:color="auto"/>
          <w:left w:val="none" w:sz="0" w:space="0" w:color="auto"/>
          <w:bottom w:val="none" w:sz="0" w:space="0" w:color="auto"/>
          <w:right w:val="none" w:sz="0" w:space="0" w:color="auto"/>
          <w:insideH w:val="single" w:sz="4" w:space="0" w:color="C7C8C7"/>
          <w:insideV w:val="single" w:sz="4" w:space="0" w:color="C7C8C7"/>
        </w:tblBorders>
        <w:tblLook w:val="04A0" w:firstRow="1" w:lastRow="0" w:firstColumn="1" w:lastColumn="0" w:noHBand="0" w:noVBand="1"/>
      </w:tblPr>
      <w:tblGrid>
        <w:gridCol w:w="4775"/>
        <w:gridCol w:w="4585"/>
      </w:tblGrid>
      <w:tr w:rsidR="0043005F" w:rsidRPr="0043005F" w14:paraId="532D3FCD" w14:textId="77777777" w:rsidTr="00D777ED">
        <w:trPr>
          <w:tblHeader/>
        </w:trPr>
        <w:tc>
          <w:tcPr>
            <w:tcW w:w="5395" w:type="dxa"/>
            <w:shd w:val="clear" w:color="auto" w:fill="179DD5"/>
          </w:tcPr>
          <w:p w14:paraId="0D61B637" w14:textId="22CC4168" w:rsidR="0043005F" w:rsidRPr="00FA0BE4" w:rsidRDefault="0043005F" w:rsidP="00783F6C">
            <w:pPr>
              <w:spacing w:before="120" w:after="120"/>
              <w:jc w:val="center"/>
              <w:rPr>
                <w:rFonts w:asciiTheme="majorHAnsi" w:hAnsiTheme="majorHAnsi"/>
                <w:bCs/>
                <w:color w:val="FFFFFF" w:themeColor="background1"/>
              </w:rPr>
            </w:pPr>
            <w:r w:rsidRPr="00FA0BE4">
              <w:rPr>
                <w:rFonts w:asciiTheme="majorHAnsi" w:hAnsiTheme="majorHAnsi"/>
                <w:bCs/>
                <w:color w:val="FFFFFF" w:themeColor="background1"/>
              </w:rPr>
              <w:t>Category</w:t>
            </w:r>
          </w:p>
        </w:tc>
        <w:tc>
          <w:tcPr>
            <w:tcW w:w="5395" w:type="dxa"/>
            <w:shd w:val="clear" w:color="auto" w:fill="179DD5"/>
          </w:tcPr>
          <w:p w14:paraId="0B298703" w14:textId="6AFCD651" w:rsidR="0043005F" w:rsidRPr="00FA0BE4" w:rsidRDefault="0043005F" w:rsidP="00783F6C">
            <w:pPr>
              <w:spacing w:before="120" w:after="120"/>
              <w:jc w:val="center"/>
              <w:rPr>
                <w:rFonts w:asciiTheme="majorHAnsi" w:hAnsiTheme="majorHAnsi"/>
                <w:bCs/>
                <w:color w:val="FFFFFF" w:themeColor="background1"/>
              </w:rPr>
            </w:pPr>
            <w:r w:rsidRPr="00FA0BE4">
              <w:rPr>
                <w:rFonts w:asciiTheme="majorHAnsi" w:hAnsiTheme="majorHAnsi"/>
                <w:bCs/>
                <w:color w:val="FFFFFF" w:themeColor="background1"/>
              </w:rPr>
              <w:t>Notes</w:t>
            </w:r>
          </w:p>
        </w:tc>
      </w:tr>
      <w:tr w:rsidR="0043005F" w:rsidRPr="0043005F" w14:paraId="3EA4D634" w14:textId="77777777" w:rsidTr="00FA0BE4">
        <w:tc>
          <w:tcPr>
            <w:tcW w:w="5395" w:type="dxa"/>
          </w:tcPr>
          <w:p w14:paraId="09F580C8" w14:textId="204CEEFB" w:rsidR="0043005F" w:rsidRPr="00FA0BE4" w:rsidRDefault="00FA0BE4" w:rsidP="00783F6C">
            <w:pPr>
              <w:rPr>
                <w:rFonts w:asciiTheme="majorHAnsi" w:hAnsiTheme="majorHAnsi"/>
                <w:b/>
                <w:bCs/>
                <w:color w:val="0C0B0B" w:themeColor="text1"/>
              </w:rPr>
            </w:pPr>
            <w:r w:rsidRPr="00FA0BE4">
              <w:rPr>
                <w:rFonts w:asciiTheme="majorHAnsi" w:hAnsiTheme="majorHAnsi"/>
                <w:b/>
                <w:bCs/>
                <w:color w:val="0C0B0B" w:themeColor="text1"/>
              </w:rPr>
              <w:t>Purpose for Instructional Coaching</w:t>
            </w:r>
          </w:p>
          <w:p w14:paraId="2A5A1BF3" w14:textId="77777777" w:rsidR="0043005F" w:rsidRPr="0043005F" w:rsidRDefault="0043005F" w:rsidP="00783F6C">
            <w:pPr>
              <w:pStyle w:val="ListParagraph"/>
              <w:numPr>
                <w:ilvl w:val="0"/>
                <w:numId w:val="16"/>
              </w:numPr>
              <w:rPr>
                <w:rFonts w:asciiTheme="majorHAnsi" w:hAnsiTheme="majorHAnsi"/>
                <w:color w:val="0C0B0B" w:themeColor="text1"/>
                <w:sz w:val="24"/>
                <w:szCs w:val="24"/>
              </w:rPr>
            </w:pPr>
            <w:r w:rsidRPr="0043005F">
              <w:rPr>
                <w:rFonts w:asciiTheme="majorHAnsi" w:hAnsiTheme="majorHAnsi"/>
                <w:color w:val="0C0B0B" w:themeColor="text1"/>
                <w:sz w:val="24"/>
                <w:szCs w:val="24"/>
              </w:rPr>
              <w:t>To focus on a teacher’s individual needs in the classroom</w:t>
            </w:r>
          </w:p>
          <w:p w14:paraId="5DEF01F5" w14:textId="77777777" w:rsidR="0043005F" w:rsidRPr="0043005F" w:rsidRDefault="0043005F" w:rsidP="00783F6C">
            <w:pPr>
              <w:pStyle w:val="ListParagraph"/>
              <w:numPr>
                <w:ilvl w:val="0"/>
                <w:numId w:val="16"/>
              </w:numPr>
              <w:rPr>
                <w:rFonts w:asciiTheme="majorHAnsi" w:hAnsiTheme="majorHAnsi"/>
                <w:color w:val="0C0B0B" w:themeColor="text1"/>
                <w:sz w:val="24"/>
                <w:szCs w:val="24"/>
              </w:rPr>
            </w:pPr>
            <w:r w:rsidRPr="0043005F">
              <w:rPr>
                <w:rFonts w:asciiTheme="majorHAnsi" w:hAnsiTheme="majorHAnsi"/>
                <w:color w:val="0C0B0B" w:themeColor="text1"/>
                <w:sz w:val="24"/>
                <w:szCs w:val="24"/>
              </w:rPr>
              <w:t>To find resources to help bring growth in teaching and learning</w:t>
            </w:r>
          </w:p>
          <w:p w14:paraId="352AF530" w14:textId="77777777" w:rsidR="0043005F" w:rsidRPr="0043005F" w:rsidRDefault="0043005F" w:rsidP="00783F6C">
            <w:pPr>
              <w:pStyle w:val="ListParagraph"/>
              <w:numPr>
                <w:ilvl w:val="0"/>
                <w:numId w:val="16"/>
              </w:numPr>
              <w:rPr>
                <w:rFonts w:asciiTheme="majorHAnsi" w:hAnsiTheme="majorHAnsi"/>
                <w:color w:val="0C0B0B" w:themeColor="text1"/>
                <w:sz w:val="24"/>
                <w:szCs w:val="24"/>
              </w:rPr>
            </w:pPr>
            <w:r w:rsidRPr="0043005F">
              <w:rPr>
                <w:rFonts w:asciiTheme="majorHAnsi" w:hAnsiTheme="majorHAnsi"/>
                <w:color w:val="0C0B0B" w:themeColor="text1"/>
                <w:sz w:val="24"/>
                <w:szCs w:val="24"/>
              </w:rPr>
              <w:t>To bridge the gap between teachers so that they can learn from one another</w:t>
            </w:r>
          </w:p>
          <w:p w14:paraId="4C0CFC77" w14:textId="77777777" w:rsidR="0043005F" w:rsidRPr="0043005F" w:rsidRDefault="0043005F" w:rsidP="00783F6C">
            <w:pPr>
              <w:pStyle w:val="ListParagraph"/>
              <w:numPr>
                <w:ilvl w:val="0"/>
                <w:numId w:val="16"/>
              </w:numPr>
              <w:rPr>
                <w:rFonts w:asciiTheme="majorHAnsi" w:hAnsiTheme="majorHAnsi"/>
                <w:color w:val="0C0B0B" w:themeColor="text1"/>
                <w:sz w:val="24"/>
                <w:szCs w:val="24"/>
              </w:rPr>
            </w:pPr>
            <w:r w:rsidRPr="0043005F">
              <w:rPr>
                <w:rFonts w:asciiTheme="majorHAnsi" w:hAnsiTheme="majorHAnsi"/>
                <w:color w:val="0C0B0B" w:themeColor="text1"/>
                <w:sz w:val="24"/>
                <w:szCs w:val="24"/>
              </w:rPr>
              <w:t>To foster growth by using videos as a way to open up blind spots</w:t>
            </w:r>
          </w:p>
          <w:p w14:paraId="293E4CC1" w14:textId="77777777" w:rsidR="0043005F" w:rsidRPr="0043005F" w:rsidRDefault="0043005F" w:rsidP="00783F6C">
            <w:pPr>
              <w:pStyle w:val="ListParagraph"/>
              <w:numPr>
                <w:ilvl w:val="0"/>
                <w:numId w:val="16"/>
              </w:numPr>
              <w:rPr>
                <w:rFonts w:asciiTheme="majorHAnsi" w:hAnsiTheme="majorHAnsi"/>
                <w:color w:val="0C0B0B" w:themeColor="text1"/>
                <w:sz w:val="24"/>
                <w:szCs w:val="24"/>
              </w:rPr>
            </w:pPr>
            <w:r w:rsidRPr="0043005F">
              <w:rPr>
                <w:rFonts w:asciiTheme="majorHAnsi" w:hAnsiTheme="majorHAnsi"/>
                <w:color w:val="0C0B0B" w:themeColor="text1"/>
                <w:sz w:val="24"/>
                <w:szCs w:val="24"/>
              </w:rPr>
              <w:t>To provide professional learning around a goal a teacher has identified</w:t>
            </w:r>
          </w:p>
        </w:tc>
        <w:tc>
          <w:tcPr>
            <w:tcW w:w="5395" w:type="dxa"/>
          </w:tcPr>
          <w:p w14:paraId="561354B0" w14:textId="77777777" w:rsidR="0043005F" w:rsidRPr="0043005F" w:rsidRDefault="0043005F" w:rsidP="00783F6C">
            <w:pPr>
              <w:rPr>
                <w:rFonts w:asciiTheme="majorHAnsi" w:hAnsiTheme="majorHAnsi"/>
                <w:color w:val="0C0B0B" w:themeColor="text1"/>
              </w:rPr>
            </w:pPr>
          </w:p>
        </w:tc>
      </w:tr>
      <w:tr w:rsidR="0043005F" w:rsidRPr="0043005F" w14:paraId="42609175" w14:textId="77777777" w:rsidTr="00FA0BE4">
        <w:tc>
          <w:tcPr>
            <w:tcW w:w="5395" w:type="dxa"/>
          </w:tcPr>
          <w:p w14:paraId="54BA62CE" w14:textId="3A91DEA3" w:rsidR="0043005F" w:rsidRPr="00FA0BE4" w:rsidRDefault="00FA0BE4" w:rsidP="00783F6C">
            <w:pPr>
              <w:rPr>
                <w:rFonts w:asciiTheme="majorHAnsi" w:hAnsiTheme="majorHAnsi"/>
                <w:b/>
                <w:bCs/>
                <w:color w:val="0C0B0B" w:themeColor="text1"/>
              </w:rPr>
            </w:pPr>
            <w:r w:rsidRPr="00FA0BE4">
              <w:rPr>
                <w:rFonts w:asciiTheme="majorHAnsi" w:hAnsiTheme="majorHAnsi"/>
                <w:b/>
                <w:bCs/>
                <w:color w:val="0C0B0B" w:themeColor="text1"/>
              </w:rPr>
              <w:t>Expectations</w:t>
            </w:r>
          </w:p>
          <w:p w14:paraId="6AA61B0F" w14:textId="77777777" w:rsidR="0043005F" w:rsidRDefault="0043005F" w:rsidP="00783F6C">
            <w:pPr>
              <w:pStyle w:val="ListParagraph"/>
              <w:numPr>
                <w:ilvl w:val="0"/>
                <w:numId w:val="17"/>
              </w:numPr>
              <w:rPr>
                <w:rFonts w:asciiTheme="majorHAnsi" w:hAnsiTheme="majorHAnsi"/>
                <w:color w:val="0C0B0B" w:themeColor="text1"/>
                <w:sz w:val="24"/>
                <w:szCs w:val="24"/>
              </w:rPr>
            </w:pPr>
            <w:r w:rsidRPr="0043005F">
              <w:rPr>
                <w:rFonts w:asciiTheme="majorHAnsi" w:hAnsiTheme="majorHAnsi"/>
                <w:color w:val="0C0B0B" w:themeColor="text1"/>
                <w:sz w:val="24"/>
                <w:szCs w:val="24"/>
              </w:rPr>
              <w:t>Talk about any experiences that you have had with instructional coaching in the past and any expectations that you have for this experience.</w:t>
            </w:r>
          </w:p>
          <w:p w14:paraId="0D6D517B" w14:textId="2FF1CF2F" w:rsidR="00D777ED" w:rsidRPr="0043005F" w:rsidRDefault="00D777ED" w:rsidP="00D777ED">
            <w:pPr>
              <w:pStyle w:val="ListParagraph"/>
              <w:ind w:left="360"/>
              <w:rPr>
                <w:rFonts w:asciiTheme="majorHAnsi" w:hAnsiTheme="majorHAnsi"/>
                <w:color w:val="0C0B0B" w:themeColor="text1"/>
                <w:sz w:val="24"/>
                <w:szCs w:val="24"/>
              </w:rPr>
            </w:pPr>
          </w:p>
        </w:tc>
        <w:tc>
          <w:tcPr>
            <w:tcW w:w="5395" w:type="dxa"/>
          </w:tcPr>
          <w:p w14:paraId="35DB8A97" w14:textId="77777777" w:rsidR="0043005F" w:rsidRPr="0043005F" w:rsidRDefault="0043005F" w:rsidP="00783F6C">
            <w:pPr>
              <w:rPr>
                <w:rFonts w:asciiTheme="majorHAnsi" w:hAnsiTheme="majorHAnsi"/>
                <w:color w:val="0C0B0B" w:themeColor="text1"/>
              </w:rPr>
            </w:pPr>
          </w:p>
        </w:tc>
      </w:tr>
      <w:tr w:rsidR="0043005F" w:rsidRPr="0043005F" w14:paraId="48E45E76" w14:textId="77777777" w:rsidTr="00FA0BE4">
        <w:tc>
          <w:tcPr>
            <w:tcW w:w="5395" w:type="dxa"/>
          </w:tcPr>
          <w:p w14:paraId="0DB8FDBD" w14:textId="79C20343" w:rsidR="0043005F" w:rsidRPr="00FA0BE4" w:rsidRDefault="00FA0BE4" w:rsidP="00783F6C">
            <w:pPr>
              <w:rPr>
                <w:rFonts w:asciiTheme="majorHAnsi" w:hAnsiTheme="majorHAnsi"/>
                <w:b/>
                <w:bCs/>
                <w:color w:val="0C0B0B" w:themeColor="text1"/>
              </w:rPr>
            </w:pPr>
            <w:r w:rsidRPr="00FA0BE4">
              <w:rPr>
                <w:rFonts w:asciiTheme="majorHAnsi" w:hAnsiTheme="majorHAnsi"/>
                <w:b/>
                <w:bCs/>
                <w:color w:val="0C0B0B" w:themeColor="text1"/>
              </w:rPr>
              <w:lastRenderedPageBreak/>
              <w:t>Goals</w:t>
            </w:r>
          </w:p>
          <w:p w14:paraId="0CEAF309" w14:textId="77777777" w:rsidR="0043005F" w:rsidRPr="0043005F" w:rsidRDefault="0043005F" w:rsidP="00783F6C">
            <w:pPr>
              <w:rPr>
                <w:rFonts w:asciiTheme="majorHAnsi" w:eastAsiaTheme="minorHAnsi" w:hAnsiTheme="majorHAnsi" w:cstheme="minorBidi"/>
                <w:color w:val="0C0B0B" w:themeColor="text1"/>
              </w:rPr>
            </w:pPr>
            <w:proofErr w:type="gramStart"/>
            <w:r w:rsidRPr="0043005F">
              <w:rPr>
                <w:rFonts w:asciiTheme="majorHAnsi" w:hAnsiTheme="majorHAnsi"/>
                <w:color w:val="0C0B0B" w:themeColor="text1"/>
              </w:rPr>
              <w:t>Goal-setting</w:t>
            </w:r>
            <w:proofErr w:type="gramEnd"/>
            <w:r w:rsidRPr="0043005F">
              <w:rPr>
                <w:rFonts w:asciiTheme="majorHAnsi" w:hAnsiTheme="majorHAnsi"/>
                <w:color w:val="0C0B0B" w:themeColor="text1"/>
              </w:rPr>
              <w:t xml:space="preserve"> is something we will do regularly and incorporate into our conversations about instruction and your practice. </w:t>
            </w:r>
          </w:p>
          <w:p w14:paraId="2C7A5CAA" w14:textId="77777777" w:rsidR="0043005F" w:rsidRPr="0043005F" w:rsidRDefault="0043005F" w:rsidP="00783F6C">
            <w:pPr>
              <w:pStyle w:val="ListParagraph"/>
              <w:numPr>
                <w:ilvl w:val="0"/>
                <w:numId w:val="15"/>
              </w:numPr>
              <w:rPr>
                <w:rFonts w:asciiTheme="majorHAnsi" w:hAnsiTheme="majorHAnsi"/>
                <w:color w:val="0C0B0B" w:themeColor="text1"/>
                <w:sz w:val="24"/>
                <w:szCs w:val="24"/>
              </w:rPr>
            </w:pPr>
            <w:r w:rsidRPr="0043005F">
              <w:rPr>
                <w:rFonts w:asciiTheme="majorHAnsi" w:hAnsiTheme="majorHAnsi"/>
                <w:color w:val="0C0B0B" w:themeColor="text1"/>
                <w:sz w:val="24"/>
                <w:szCs w:val="24"/>
              </w:rPr>
              <w:t>Tell me about some of the goals for your own math instruction.</w:t>
            </w:r>
          </w:p>
          <w:p w14:paraId="6D41A8AB" w14:textId="5CD13858" w:rsidR="0043005F" w:rsidRPr="0043005F" w:rsidRDefault="0043005F" w:rsidP="00783F6C">
            <w:pPr>
              <w:pStyle w:val="ListParagraph"/>
              <w:numPr>
                <w:ilvl w:val="0"/>
                <w:numId w:val="15"/>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w:t>
            </w:r>
            <w:r w:rsidR="001F6872">
              <w:rPr>
                <w:rFonts w:asciiTheme="majorHAnsi" w:hAnsiTheme="majorHAnsi"/>
                <w:color w:val="0C0B0B" w:themeColor="text1"/>
                <w:sz w:val="24"/>
                <w:szCs w:val="24"/>
              </w:rPr>
              <w:t>,</w:t>
            </w:r>
            <w:r w:rsidRPr="0043005F">
              <w:rPr>
                <w:rFonts w:asciiTheme="majorHAnsi" w:hAnsiTheme="majorHAnsi"/>
                <w:color w:val="0C0B0B" w:themeColor="text1"/>
                <w:sz w:val="24"/>
                <w:szCs w:val="24"/>
              </w:rPr>
              <w:t xml:space="preserve"> in particular</w:t>
            </w:r>
            <w:r w:rsidR="001F6872">
              <w:rPr>
                <w:rFonts w:asciiTheme="majorHAnsi" w:hAnsiTheme="majorHAnsi"/>
                <w:color w:val="0C0B0B" w:themeColor="text1"/>
                <w:sz w:val="24"/>
                <w:szCs w:val="24"/>
              </w:rPr>
              <w:t>,</w:t>
            </w:r>
            <w:r w:rsidRPr="0043005F">
              <w:rPr>
                <w:rFonts w:asciiTheme="majorHAnsi" w:hAnsiTheme="majorHAnsi"/>
                <w:color w:val="0C0B0B" w:themeColor="text1"/>
                <w:sz w:val="24"/>
                <w:szCs w:val="24"/>
              </w:rPr>
              <w:t xml:space="preserve"> are you interested in keeping in mind as we begin to look at your instruction?</w:t>
            </w:r>
          </w:p>
        </w:tc>
        <w:tc>
          <w:tcPr>
            <w:tcW w:w="5395" w:type="dxa"/>
          </w:tcPr>
          <w:p w14:paraId="0AF089D5" w14:textId="77777777" w:rsidR="0043005F" w:rsidRPr="0043005F" w:rsidRDefault="0043005F" w:rsidP="00783F6C">
            <w:pPr>
              <w:rPr>
                <w:rFonts w:asciiTheme="majorHAnsi" w:hAnsiTheme="majorHAnsi"/>
                <w:color w:val="0C0B0B" w:themeColor="text1"/>
              </w:rPr>
            </w:pPr>
          </w:p>
        </w:tc>
      </w:tr>
    </w:tbl>
    <w:p w14:paraId="349780EB" w14:textId="00B6D113" w:rsidR="00B96E93" w:rsidRPr="0043005F" w:rsidRDefault="00B96E93" w:rsidP="00C06884">
      <w:pPr>
        <w:rPr>
          <w:rFonts w:asciiTheme="majorHAnsi" w:hAnsiTheme="majorHAnsi"/>
          <w:color w:val="0C0B0B" w:themeColor="text1"/>
        </w:rPr>
      </w:pPr>
    </w:p>
    <w:p w14:paraId="007F6BE5" w14:textId="335AE731" w:rsidR="0043005F" w:rsidRPr="0043005F" w:rsidRDefault="0043005F" w:rsidP="00C06884">
      <w:pPr>
        <w:rPr>
          <w:rFonts w:asciiTheme="majorHAnsi" w:hAnsiTheme="majorHAnsi"/>
          <w:color w:val="0C0B0B" w:themeColor="text1"/>
        </w:rPr>
      </w:pPr>
    </w:p>
    <w:p w14:paraId="41640E37" w14:textId="65697B29" w:rsidR="0043005F" w:rsidRPr="0043005F" w:rsidRDefault="0043005F" w:rsidP="0043005F">
      <w:pPr>
        <w:ind w:right="-180"/>
        <w:rPr>
          <w:rFonts w:ascii="Titillium Web" w:eastAsia="Titillium Web" w:hAnsi="Titillium Web" w:cs="Titillium Web"/>
          <w:color w:val="179DD5"/>
          <w:sz w:val="40"/>
          <w:szCs w:val="40"/>
        </w:rPr>
      </w:pPr>
      <w:r w:rsidRPr="0043005F">
        <w:rPr>
          <w:rFonts w:ascii="Titillium Web" w:eastAsia="Titillium Web" w:hAnsi="Titillium Web" w:cs="Titillium Web"/>
          <w:color w:val="179DD5"/>
          <w:sz w:val="40"/>
          <w:szCs w:val="40"/>
        </w:rPr>
        <w:t>Coaching Cycle</w:t>
      </w:r>
    </w:p>
    <w:tbl>
      <w:tblPr>
        <w:tblStyle w:val="TableGrid"/>
        <w:tblW w:w="0" w:type="auto"/>
        <w:tblBorders>
          <w:top w:val="none" w:sz="0" w:space="0" w:color="auto"/>
          <w:left w:val="none" w:sz="0" w:space="0" w:color="auto"/>
          <w:bottom w:val="none" w:sz="0" w:space="0" w:color="auto"/>
          <w:right w:val="none" w:sz="0" w:space="0" w:color="auto"/>
          <w:insideH w:val="single" w:sz="4" w:space="0" w:color="C7C8C7"/>
          <w:insideV w:val="single" w:sz="4" w:space="0" w:color="C7C8C7"/>
        </w:tblBorders>
        <w:tblLook w:val="04A0" w:firstRow="1" w:lastRow="0" w:firstColumn="1" w:lastColumn="0" w:noHBand="0" w:noVBand="1"/>
      </w:tblPr>
      <w:tblGrid>
        <w:gridCol w:w="4757"/>
        <w:gridCol w:w="4603"/>
      </w:tblGrid>
      <w:tr w:rsidR="0043005F" w:rsidRPr="0043005F" w14:paraId="44664385" w14:textId="77777777" w:rsidTr="00D777ED">
        <w:trPr>
          <w:tblHeader/>
        </w:trPr>
        <w:tc>
          <w:tcPr>
            <w:tcW w:w="4757" w:type="dxa"/>
            <w:shd w:val="clear" w:color="auto" w:fill="179DD5"/>
          </w:tcPr>
          <w:p w14:paraId="1C0F46D6" w14:textId="3E310D97" w:rsidR="0043005F" w:rsidRPr="00FA0BE4" w:rsidRDefault="0043005F" w:rsidP="00783F6C">
            <w:pPr>
              <w:spacing w:before="120" w:after="120"/>
              <w:jc w:val="center"/>
              <w:rPr>
                <w:rFonts w:asciiTheme="majorHAnsi" w:hAnsiTheme="majorHAnsi"/>
                <w:bCs/>
                <w:color w:val="FFFFFF" w:themeColor="background1"/>
              </w:rPr>
            </w:pPr>
            <w:r w:rsidRPr="00FA0BE4">
              <w:rPr>
                <w:rFonts w:asciiTheme="majorHAnsi" w:hAnsiTheme="majorHAnsi"/>
                <w:bCs/>
                <w:color w:val="FFFFFF" w:themeColor="background1"/>
              </w:rPr>
              <w:t>Category</w:t>
            </w:r>
          </w:p>
        </w:tc>
        <w:tc>
          <w:tcPr>
            <w:tcW w:w="4603" w:type="dxa"/>
            <w:shd w:val="clear" w:color="auto" w:fill="179DD5"/>
          </w:tcPr>
          <w:p w14:paraId="090949F0" w14:textId="1410ABD7" w:rsidR="0043005F" w:rsidRPr="00FA0BE4" w:rsidRDefault="0043005F" w:rsidP="00783F6C">
            <w:pPr>
              <w:spacing w:before="120" w:after="120"/>
              <w:jc w:val="center"/>
              <w:rPr>
                <w:rFonts w:asciiTheme="majorHAnsi" w:hAnsiTheme="majorHAnsi"/>
                <w:bCs/>
                <w:color w:val="FFFFFF" w:themeColor="background1"/>
              </w:rPr>
            </w:pPr>
            <w:r w:rsidRPr="00FA0BE4">
              <w:rPr>
                <w:rFonts w:asciiTheme="majorHAnsi" w:hAnsiTheme="majorHAnsi"/>
                <w:bCs/>
                <w:color w:val="FFFFFF" w:themeColor="background1"/>
              </w:rPr>
              <w:t>Notes</w:t>
            </w:r>
          </w:p>
        </w:tc>
      </w:tr>
      <w:tr w:rsidR="0043005F" w:rsidRPr="0043005F" w14:paraId="50E25831" w14:textId="77777777" w:rsidTr="00FA0BE4">
        <w:tc>
          <w:tcPr>
            <w:tcW w:w="4757" w:type="dxa"/>
          </w:tcPr>
          <w:p w14:paraId="22391C29" w14:textId="77777777" w:rsidR="0043005F" w:rsidRPr="0043005F" w:rsidRDefault="0043005F" w:rsidP="00783F6C">
            <w:pPr>
              <w:rPr>
                <w:rFonts w:asciiTheme="majorHAnsi" w:hAnsiTheme="majorHAnsi"/>
                <w:color w:val="0C0B0B" w:themeColor="text1"/>
              </w:rPr>
            </w:pPr>
            <w:r w:rsidRPr="0043005F">
              <w:rPr>
                <w:rFonts w:asciiTheme="majorHAnsi" w:hAnsiTheme="majorHAnsi"/>
                <w:color w:val="0C0B0B" w:themeColor="text1"/>
              </w:rPr>
              <w:t>What questions do you have about the coaching cycle process?</w:t>
            </w:r>
          </w:p>
          <w:p w14:paraId="03FA1861" w14:textId="77777777" w:rsidR="0043005F" w:rsidRPr="0043005F" w:rsidRDefault="0043005F" w:rsidP="00783F6C">
            <w:pPr>
              <w:pStyle w:val="ListParagraph"/>
              <w:numPr>
                <w:ilvl w:val="0"/>
                <w:numId w:val="18"/>
              </w:numPr>
              <w:rPr>
                <w:rFonts w:asciiTheme="majorHAnsi" w:hAnsiTheme="majorHAnsi"/>
                <w:color w:val="0C0B0B" w:themeColor="text1"/>
                <w:sz w:val="24"/>
                <w:szCs w:val="24"/>
              </w:rPr>
            </w:pPr>
            <w:r w:rsidRPr="0043005F">
              <w:rPr>
                <w:rFonts w:asciiTheme="majorHAnsi" w:hAnsiTheme="majorHAnsi"/>
                <w:color w:val="0C0B0B" w:themeColor="text1"/>
                <w:sz w:val="24"/>
                <w:szCs w:val="24"/>
              </w:rPr>
              <w:t>Plan</w:t>
            </w:r>
          </w:p>
          <w:p w14:paraId="2C85FFA8" w14:textId="77777777" w:rsidR="0043005F" w:rsidRPr="0043005F" w:rsidRDefault="0043005F" w:rsidP="00783F6C">
            <w:pPr>
              <w:pStyle w:val="ListParagraph"/>
              <w:numPr>
                <w:ilvl w:val="0"/>
                <w:numId w:val="18"/>
              </w:numPr>
              <w:rPr>
                <w:rFonts w:asciiTheme="majorHAnsi" w:hAnsiTheme="majorHAnsi"/>
                <w:color w:val="0C0B0B" w:themeColor="text1"/>
                <w:sz w:val="24"/>
                <w:szCs w:val="24"/>
              </w:rPr>
            </w:pPr>
            <w:r w:rsidRPr="0043005F">
              <w:rPr>
                <w:rFonts w:asciiTheme="majorHAnsi" w:hAnsiTheme="majorHAnsi"/>
                <w:color w:val="0C0B0B" w:themeColor="text1"/>
                <w:sz w:val="24"/>
                <w:szCs w:val="24"/>
              </w:rPr>
              <w:t>Observe</w:t>
            </w:r>
          </w:p>
          <w:p w14:paraId="2BAD8F46" w14:textId="77777777" w:rsidR="0043005F" w:rsidRPr="0043005F" w:rsidRDefault="0043005F" w:rsidP="00783F6C">
            <w:pPr>
              <w:pStyle w:val="ListParagraph"/>
              <w:numPr>
                <w:ilvl w:val="0"/>
                <w:numId w:val="18"/>
              </w:numPr>
              <w:rPr>
                <w:rFonts w:asciiTheme="majorHAnsi" w:hAnsiTheme="majorHAnsi"/>
                <w:color w:val="0C0B0B" w:themeColor="text1"/>
                <w:sz w:val="24"/>
                <w:szCs w:val="24"/>
              </w:rPr>
            </w:pPr>
            <w:r w:rsidRPr="0043005F">
              <w:rPr>
                <w:rFonts w:asciiTheme="majorHAnsi" w:hAnsiTheme="majorHAnsi"/>
                <w:color w:val="0C0B0B" w:themeColor="text1"/>
                <w:sz w:val="24"/>
                <w:szCs w:val="24"/>
              </w:rPr>
              <w:t>Reflect</w:t>
            </w:r>
          </w:p>
          <w:p w14:paraId="3C5E2F98" w14:textId="77777777" w:rsidR="0043005F" w:rsidRPr="0043005F" w:rsidRDefault="0043005F" w:rsidP="00783F6C">
            <w:pPr>
              <w:pStyle w:val="ListParagraph"/>
              <w:numPr>
                <w:ilvl w:val="0"/>
                <w:numId w:val="18"/>
              </w:numPr>
              <w:rPr>
                <w:rFonts w:asciiTheme="majorHAnsi" w:hAnsiTheme="majorHAnsi"/>
                <w:color w:val="0C0B0B" w:themeColor="text1"/>
                <w:sz w:val="24"/>
                <w:szCs w:val="24"/>
              </w:rPr>
            </w:pPr>
            <w:r w:rsidRPr="0043005F">
              <w:rPr>
                <w:rFonts w:asciiTheme="majorHAnsi" w:hAnsiTheme="majorHAnsi"/>
                <w:color w:val="0C0B0B" w:themeColor="text1"/>
                <w:sz w:val="24"/>
                <w:szCs w:val="24"/>
              </w:rPr>
              <w:t>Set Goal</w:t>
            </w:r>
          </w:p>
          <w:p w14:paraId="0454B8C8" w14:textId="77777777" w:rsidR="0043005F" w:rsidRPr="0043005F" w:rsidRDefault="0043005F" w:rsidP="00783F6C">
            <w:pPr>
              <w:pStyle w:val="ListParagraph"/>
              <w:numPr>
                <w:ilvl w:val="0"/>
                <w:numId w:val="18"/>
              </w:numPr>
              <w:rPr>
                <w:rFonts w:asciiTheme="majorHAnsi" w:hAnsiTheme="majorHAnsi"/>
                <w:color w:val="0C0B0B" w:themeColor="text1"/>
                <w:sz w:val="24"/>
                <w:szCs w:val="24"/>
              </w:rPr>
            </w:pPr>
            <w:r w:rsidRPr="0043005F">
              <w:rPr>
                <w:rFonts w:asciiTheme="majorHAnsi" w:hAnsiTheme="majorHAnsi"/>
                <w:color w:val="0C0B0B" w:themeColor="text1"/>
                <w:sz w:val="24"/>
                <w:szCs w:val="24"/>
              </w:rPr>
              <w:t>Learn</w:t>
            </w:r>
          </w:p>
          <w:p w14:paraId="41418CF9" w14:textId="77777777" w:rsidR="0043005F" w:rsidRPr="0043005F" w:rsidRDefault="0043005F" w:rsidP="00783F6C">
            <w:pPr>
              <w:pStyle w:val="ListParagraph"/>
              <w:numPr>
                <w:ilvl w:val="0"/>
                <w:numId w:val="18"/>
              </w:numPr>
              <w:rPr>
                <w:rFonts w:asciiTheme="majorHAnsi" w:hAnsiTheme="majorHAnsi"/>
                <w:color w:val="0C0B0B" w:themeColor="text1"/>
                <w:sz w:val="24"/>
                <w:szCs w:val="24"/>
              </w:rPr>
            </w:pPr>
            <w:r w:rsidRPr="0043005F">
              <w:rPr>
                <w:rFonts w:asciiTheme="majorHAnsi" w:hAnsiTheme="majorHAnsi"/>
                <w:color w:val="0C0B0B" w:themeColor="text1"/>
                <w:sz w:val="24"/>
                <w:szCs w:val="24"/>
              </w:rPr>
              <w:t>Observe</w:t>
            </w:r>
          </w:p>
          <w:p w14:paraId="0ACA0EC4" w14:textId="77777777" w:rsidR="0043005F" w:rsidRPr="0043005F" w:rsidRDefault="0043005F" w:rsidP="00783F6C">
            <w:pPr>
              <w:pStyle w:val="ListParagraph"/>
              <w:numPr>
                <w:ilvl w:val="0"/>
                <w:numId w:val="18"/>
              </w:numPr>
              <w:rPr>
                <w:rFonts w:asciiTheme="majorHAnsi" w:hAnsiTheme="majorHAnsi"/>
                <w:color w:val="0C0B0B" w:themeColor="text1"/>
                <w:sz w:val="24"/>
                <w:szCs w:val="24"/>
              </w:rPr>
            </w:pPr>
            <w:r w:rsidRPr="0043005F">
              <w:rPr>
                <w:rFonts w:asciiTheme="majorHAnsi" w:hAnsiTheme="majorHAnsi"/>
                <w:color w:val="0C0B0B" w:themeColor="text1"/>
                <w:sz w:val="24"/>
                <w:szCs w:val="24"/>
              </w:rPr>
              <w:t>Reflect</w:t>
            </w:r>
          </w:p>
        </w:tc>
        <w:tc>
          <w:tcPr>
            <w:tcW w:w="4603" w:type="dxa"/>
          </w:tcPr>
          <w:p w14:paraId="04A534AC" w14:textId="77777777" w:rsidR="0043005F" w:rsidRPr="0043005F" w:rsidRDefault="0043005F" w:rsidP="00783F6C">
            <w:pPr>
              <w:rPr>
                <w:rFonts w:asciiTheme="majorHAnsi" w:hAnsiTheme="majorHAnsi"/>
                <w:color w:val="0C0B0B" w:themeColor="text1"/>
              </w:rPr>
            </w:pPr>
          </w:p>
        </w:tc>
      </w:tr>
      <w:tr w:rsidR="0043005F" w:rsidRPr="0043005F" w14:paraId="6C444DB3" w14:textId="77777777" w:rsidTr="00FA0BE4">
        <w:tc>
          <w:tcPr>
            <w:tcW w:w="4757" w:type="dxa"/>
          </w:tcPr>
          <w:p w14:paraId="165E2200" w14:textId="77777777" w:rsidR="0043005F" w:rsidRPr="0043005F" w:rsidRDefault="0043005F" w:rsidP="00783F6C">
            <w:pPr>
              <w:rPr>
                <w:rFonts w:asciiTheme="majorHAnsi" w:hAnsiTheme="majorHAnsi"/>
                <w:color w:val="0C0B0B" w:themeColor="text1"/>
              </w:rPr>
            </w:pPr>
            <w:r w:rsidRPr="0043005F">
              <w:rPr>
                <w:rFonts w:asciiTheme="majorHAnsi" w:hAnsiTheme="majorHAnsi"/>
                <w:color w:val="0C0B0B" w:themeColor="text1"/>
              </w:rPr>
              <w:t>IPG</w:t>
            </w:r>
          </w:p>
          <w:p w14:paraId="344B1771" w14:textId="66526635" w:rsidR="0043005F" w:rsidRPr="0043005F" w:rsidRDefault="001F6872" w:rsidP="00783F6C">
            <w:pPr>
              <w:rPr>
                <w:rFonts w:asciiTheme="majorHAnsi" w:hAnsiTheme="majorHAnsi"/>
                <w:color w:val="0C0B0B" w:themeColor="text1"/>
              </w:rPr>
            </w:pPr>
            <w:r>
              <w:rPr>
                <w:rFonts w:asciiTheme="majorHAnsi" w:hAnsiTheme="majorHAnsi"/>
                <w:color w:val="0C0B0B" w:themeColor="text1"/>
              </w:rPr>
              <w:t>T</w:t>
            </w:r>
            <w:r w:rsidR="0043005F" w:rsidRPr="0043005F">
              <w:rPr>
                <w:rFonts w:asciiTheme="majorHAnsi" w:hAnsiTheme="majorHAnsi"/>
                <w:color w:val="0C0B0B" w:themeColor="text1"/>
              </w:rPr>
              <w:t xml:space="preserve">he IPG has a number of components we can look at, but of course we’re not going to study them all at once. </w:t>
            </w:r>
          </w:p>
          <w:p w14:paraId="3FCF21CB" w14:textId="77777777" w:rsidR="0043005F" w:rsidRPr="0043005F" w:rsidRDefault="0043005F" w:rsidP="00783F6C">
            <w:pPr>
              <w:pStyle w:val="ListParagraph"/>
              <w:numPr>
                <w:ilvl w:val="0"/>
                <w:numId w:val="7"/>
              </w:numPr>
              <w:rPr>
                <w:rFonts w:asciiTheme="majorHAnsi" w:hAnsiTheme="majorHAnsi"/>
                <w:color w:val="0C0B0B" w:themeColor="text1"/>
                <w:sz w:val="24"/>
                <w:szCs w:val="24"/>
              </w:rPr>
            </w:pPr>
            <w:r w:rsidRPr="0043005F">
              <w:rPr>
                <w:rFonts w:asciiTheme="majorHAnsi" w:hAnsiTheme="majorHAnsi"/>
                <w:color w:val="0C0B0B" w:themeColor="text1"/>
                <w:sz w:val="24"/>
                <w:szCs w:val="24"/>
              </w:rPr>
              <w:t>What questions do you have about the IPG in particular?</w:t>
            </w:r>
          </w:p>
          <w:p w14:paraId="08503720" w14:textId="77777777" w:rsidR="0043005F" w:rsidRPr="0043005F" w:rsidRDefault="0043005F" w:rsidP="00783F6C">
            <w:pPr>
              <w:pStyle w:val="ListParagraph"/>
              <w:numPr>
                <w:ilvl w:val="0"/>
                <w:numId w:val="7"/>
              </w:numPr>
              <w:rPr>
                <w:rFonts w:asciiTheme="majorHAnsi" w:hAnsiTheme="majorHAnsi"/>
                <w:color w:val="0C0B0B" w:themeColor="text1"/>
                <w:sz w:val="24"/>
                <w:szCs w:val="24"/>
              </w:rPr>
            </w:pPr>
            <w:r w:rsidRPr="0043005F">
              <w:rPr>
                <w:rFonts w:asciiTheme="majorHAnsi" w:hAnsiTheme="majorHAnsi"/>
                <w:color w:val="0C0B0B" w:themeColor="text1"/>
                <w:sz w:val="24"/>
                <w:szCs w:val="24"/>
              </w:rPr>
              <w:t>Are there any indicators which particularly interest you as we look at your teaching practice?</w:t>
            </w:r>
          </w:p>
          <w:p w14:paraId="085F79F4" w14:textId="77777777" w:rsidR="0043005F" w:rsidRPr="0043005F" w:rsidRDefault="0043005F" w:rsidP="00783F6C">
            <w:pPr>
              <w:pStyle w:val="ListParagraph"/>
              <w:numPr>
                <w:ilvl w:val="0"/>
                <w:numId w:val="7"/>
              </w:numPr>
              <w:rPr>
                <w:rFonts w:asciiTheme="majorHAnsi" w:hAnsiTheme="majorHAnsi"/>
                <w:color w:val="0C0B0B" w:themeColor="text1"/>
                <w:sz w:val="24"/>
                <w:szCs w:val="24"/>
              </w:rPr>
            </w:pPr>
            <w:r w:rsidRPr="0043005F">
              <w:rPr>
                <w:rFonts w:asciiTheme="majorHAnsi" w:hAnsiTheme="majorHAnsi"/>
                <w:color w:val="0C0B0B" w:themeColor="text1"/>
                <w:sz w:val="24"/>
                <w:szCs w:val="24"/>
              </w:rPr>
              <w:t>Which indicator would you like to use as the focus for the first lesson of yours that we’ll look at together?</w:t>
            </w:r>
          </w:p>
          <w:p w14:paraId="51D64960" w14:textId="77777777" w:rsidR="0043005F" w:rsidRPr="0043005F" w:rsidRDefault="0043005F" w:rsidP="00783F6C">
            <w:pPr>
              <w:pStyle w:val="ListParagraph"/>
              <w:numPr>
                <w:ilvl w:val="0"/>
                <w:numId w:val="7"/>
              </w:numPr>
              <w:rPr>
                <w:rFonts w:asciiTheme="majorHAnsi" w:hAnsiTheme="majorHAnsi"/>
                <w:color w:val="0C0B0B" w:themeColor="text1"/>
                <w:sz w:val="24"/>
                <w:szCs w:val="24"/>
              </w:rPr>
            </w:pPr>
            <w:r w:rsidRPr="0043005F">
              <w:rPr>
                <w:rFonts w:asciiTheme="majorHAnsi" w:hAnsiTheme="majorHAnsi"/>
                <w:color w:val="0C0B0B" w:themeColor="text1"/>
                <w:sz w:val="24"/>
                <w:szCs w:val="24"/>
              </w:rPr>
              <w:t xml:space="preserve">What lesson will you be teaching in the next couple of weeks that may highlight that area of your practice? </w:t>
            </w:r>
          </w:p>
        </w:tc>
        <w:tc>
          <w:tcPr>
            <w:tcW w:w="4603" w:type="dxa"/>
          </w:tcPr>
          <w:p w14:paraId="24C9C982" w14:textId="77777777" w:rsidR="0043005F" w:rsidRPr="0043005F" w:rsidRDefault="0043005F" w:rsidP="00783F6C">
            <w:pPr>
              <w:rPr>
                <w:rFonts w:asciiTheme="majorHAnsi" w:hAnsiTheme="majorHAnsi"/>
                <w:color w:val="0C0B0B" w:themeColor="text1"/>
              </w:rPr>
            </w:pPr>
          </w:p>
        </w:tc>
      </w:tr>
    </w:tbl>
    <w:p w14:paraId="7B0008C3" w14:textId="77777777" w:rsidR="0043005F" w:rsidRPr="0043005F" w:rsidRDefault="0043005F" w:rsidP="00C06884">
      <w:pPr>
        <w:rPr>
          <w:rFonts w:asciiTheme="majorHAnsi" w:hAnsiTheme="majorHAnsi"/>
          <w:b/>
          <w:color w:val="0C0B0B" w:themeColor="text1"/>
        </w:rPr>
      </w:pPr>
    </w:p>
    <w:p w14:paraId="42B74046" w14:textId="5F5C2C29" w:rsidR="0043005F" w:rsidRPr="0043005F" w:rsidRDefault="0043005F" w:rsidP="0043005F">
      <w:pPr>
        <w:ind w:right="-180"/>
        <w:rPr>
          <w:rFonts w:ascii="Titillium Web" w:eastAsia="Titillium Web" w:hAnsi="Titillium Web" w:cs="Titillium Web"/>
          <w:color w:val="179DD5"/>
          <w:sz w:val="40"/>
          <w:szCs w:val="40"/>
        </w:rPr>
      </w:pPr>
      <w:r w:rsidRPr="0043005F">
        <w:rPr>
          <w:rFonts w:ascii="Titillium Web" w:eastAsia="Titillium Web" w:hAnsi="Titillium Web" w:cs="Titillium Web"/>
          <w:color w:val="179DD5"/>
          <w:sz w:val="40"/>
          <w:szCs w:val="40"/>
        </w:rPr>
        <w:lastRenderedPageBreak/>
        <w:t>Scheduling Next Steps</w:t>
      </w:r>
    </w:p>
    <w:tbl>
      <w:tblPr>
        <w:tblStyle w:val="TableGrid"/>
        <w:tblW w:w="0" w:type="auto"/>
        <w:tblBorders>
          <w:top w:val="none" w:sz="0" w:space="0" w:color="auto"/>
          <w:left w:val="none" w:sz="0" w:space="0" w:color="auto"/>
          <w:bottom w:val="none" w:sz="0" w:space="0" w:color="auto"/>
          <w:right w:val="none" w:sz="0" w:space="0" w:color="auto"/>
          <w:insideH w:val="single" w:sz="4" w:space="0" w:color="C7C8C7"/>
          <w:insideV w:val="single" w:sz="4" w:space="0" w:color="C7C8C7"/>
        </w:tblBorders>
        <w:tblLook w:val="04A0" w:firstRow="1" w:lastRow="0" w:firstColumn="1" w:lastColumn="0" w:noHBand="0" w:noVBand="1"/>
      </w:tblPr>
      <w:tblGrid>
        <w:gridCol w:w="4822"/>
        <w:gridCol w:w="4538"/>
      </w:tblGrid>
      <w:tr w:rsidR="0043005F" w:rsidRPr="0043005F" w14:paraId="65307337" w14:textId="77777777" w:rsidTr="00D777ED">
        <w:trPr>
          <w:tblHeader/>
        </w:trPr>
        <w:tc>
          <w:tcPr>
            <w:tcW w:w="5395" w:type="dxa"/>
            <w:shd w:val="clear" w:color="auto" w:fill="179DD5"/>
          </w:tcPr>
          <w:p w14:paraId="3375CB9A" w14:textId="5E9EAB35" w:rsidR="0043005F" w:rsidRPr="00FA0BE4" w:rsidRDefault="0043005F" w:rsidP="001028FE">
            <w:pPr>
              <w:spacing w:before="120" w:after="120"/>
              <w:jc w:val="center"/>
              <w:rPr>
                <w:rFonts w:asciiTheme="majorHAnsi" w:hAnsiTheme="majorHAnsi"/>
                <w:bCs/>
                <w:color w:val="FFFFFF" w:themeColor="background1"/>
              </w:rPr>
            </w:pPr>
            <w:r w:rsidRPr="00FA0BE4">
              <w:rPr>
                <w:rFonts w:asciiTheme="majorHAnsi" w:hAnsiTheme="majorHAnsi"/>
                <w:bCs/>
                <w:color w:val="FFFFFF" w:themeColor="background1"/>
              </w:rPr>
              <w:t>Action</w:t>
            </w:r>
          </w:p>
        </w:tc>
        <w:tc>
          <w:tcPr>
            <w:tcW w:w="5395" w:type="dxa"/>
            <w:shd w:val="clear" w:color="auto" w:fill="179DD5"/>
          </w:tcPr>
          <w:p w14:paraId="427387E0" w14:textId="3BB39B63" w:rsidR="0043005F" w:rsidRPr="00FA0BE4" w:rsidRDefault="0043005F" w:rsidP="001028FE">
            <w:pPr>
              <w:spacing w:before="120" w:after="120"/>
              <w:jc w:val="center"/>
              <w:rPr>
                <w:rFonts w:asciiTheme="majorHAnsi" w:hAnsiTheme="majorHAnsi"/>
                <w:bCs/>
                <w:color w:val="FFFFFF" w:themeColor="background1"/>
              </w:rPr>
            </w:pPr>
            <w:r w:rsidRPr="00FA0BE4">
              <w:rPr>
                <w:rFonts w:asciiTheme="majorHAnsi" w:hAnsiTheme="majorHAnsi"/>
                <w:bCs/>
                <w:color w:val="FFFFFF" w:themeColor="background1"/>
              </w:rPr>
              <w:t>Notes</w:t>
            </w:r>
          </w:p>
        </w:tc>
      </w:tr>
      <w:tr w:rsidR="00C06884" w:rsidRPr="0043005F" w14:paraId="5F42BC38" w14:textId="77777777" w:rsidTr="00FA0BE4">
        <w:tc>
          <w:tcPr>
            <w:tcW w:w="5395" w:type="dxa"/>
          </w:tcPr>
          <w:p w14:paraId="365338A2" w14:textId="60E8219F" w:rsidR="001028FE" w:rsidRPr="0043005F" w:rsidRDefault="001028FE" w:rsidP="00C06884">
            <w:pPr>
              <w:pStyle w:val="ListParagraph"/>
              <w:numPr>
                <w:ilvl w:val="0"/>
                <w:numId w:val="20"/>
              </w:numPr>
              <w:tabs>
                <w:tab w:val="left" w:pos="4150"/>
              </w:tabs>
              <w:rPr>
                <w:rFonts w:asciiTheme="majorHAnsi" w:hAnsiTheme="majorHAnsi"/>
                <w:color w:val="0C0B0B" w:themeColor="text1"/>
                <w:sz w:val="24"/>
                <w:szCs w:val="24"/>
              </w:rPr>
            </w:pPr>
            <w:r w:rsidRPr="0043005F">
              <w:rPr>
                <w:rFonts w:asciiTheme="majorHAnsi" w:hAnsiTheme="majorHAnsi"/>
                <w:color w:val="0C0B0B" w:themeColor="text1"/>
                <w:sz w:val="24"/>
                <w:szCs w:val="24"/>
              </w:rPr>
              <w:t>Teacher/Coach: Videotape lesson</w:t>
            </w:r>
          </w:p>
          <w:p w14:paraId="445ECD98" w14:textId="0227F74B" w:rsidR="001028FE" w:rsidRPr="0043005F" w:rsidRDefault="001028FE" w:rsidP="001028FE">
            <w:pPr>
              <w:pStyle w:val="ListParagraph"/>
              <w:numPr>
                <w:ilvl w:val="1"/>
                <w:numId w:val="20"/>
              </w:numPr>
              <w:tabs>
                <w:tab w:val="left" w:pos="4150"/>
              </w:tabs>
              <w:rPr>
                <w:rFonts w:asciiTheme="majorHAnsi" w:hAnsiTheme="majorHAnsi"/>
                <w:color w:val="0C0B0B" w:themeColor="text1"/>
                <w:sz w:val="24"/>
                <w:szCs w:val="24"/>
              </w:rPr>
            </w:pPr>
            <w:r w:rsidRPr="0043005F">
              <w:rPr>
                <w:rFonts w:asciiTheme="majorHAnsi" w:hAnsiTheme="majorHAnsi"/>
                <w:color w:val="0C0B0B" w:themeColor="text1"/>
                <w:sz w:val="24"/>
                <w:szCs w:val="24"/>
              </w:rPr>
              <w:t>If there is a particular portion of the lesson you are most interested in receiving feedback about, identify the segment</w:t>
            </w:r>
            <w:r w:rsidR="001F6872">
              <w:rPr>
                <w:rFonts w:asciiTheme="majorHAnsi" w:hAnsiTheme="majorHAnsi"/>
                <w:color w:val="0C0B0B" w:themeColor="text1"/>
                <w:sz w:val="24"/>
                <w:szCs w:val="24"/>
              </w:rPr>
              <w:t>.</w:t>
            </w:r>
          </w:p>
          <w:p w14:paraId="09D4F65F" w14:textId="5246AB45" w:rsidR="001028FE" w:rsidRPr="0043005F" w:rsidRDefault="001028FE" w:rsidP="001028FE">
            <w:pPr>
              <w:pStyle w:val="ListParagraph"/>
              <w:numPr>
                <w:ilvl w:val="1"/>
                <w:numId w:val="20"/>
              </w:numPr>
              <w:tabs>
                <w:tab w:val="left" w:pos="4150"/>
              </w:tabs>
              <w:rPr>
                <w:rFonts w:asciiTheme="majorHAnsi" w:hAnsiTheme="majorHAnsi"/>
                <w:color w:val="0C0B0B" w:themeColor="text1"/>
                <w:sz w:val="24"/>
                <w:szCs w:val="24"/>
              </w:rPr>
            </w:pPr>
            <w:r w:rsidRPr="0043005F">
              <w:rPr>
                <w:rFonts w:asciiTheme="majorHAnsi" w:hAnsiTheme="majorHAnsi"/>
                <w:color w:val="0C0B0B" w:themeColor="text1"/>
                <w:sz w:val="24"/>
                <w:szCs w:val="24"/>
              </w:rPr>
              <w:t>Email any details that you would like to share along with the video</w:t>
            </w:r>
            <w:r w:rsidR="001F6872">
              <w:rPr>
                <w:rFonts w:asciiTheme="majorHAnsi" w:hAnsiTheme="majorHAnsi"/>
                <w:color w:val="0C0B0B" w:themeColor="text1"/>
                <w:sz w:val="24"/>
                <w:szCs w:val="24"/>
              </w:rPr>
              <w:t>.</w:t>
            </w:r>
          </w:p>
          <w:p w14:paraId="18C966CA" w14:textId="7C256AA7" w:rsidR="003F6080" w:rsidRPr="0043005F" w:rsidRDefault="001028FE" w:rsidP="00C06884">
            <w:pPr>
              <w:pStyle w:val="ListParagraph"/>
              <w:numPr>
                <w:ilvl w:val="0"/>
                <w:numId w:val="20"/>
              </w:numPr>
              <w:tabs>
                <w:tab w:val="left" w:pos="4150"/>
              </w:tabs>
              <w:rPr>
                <w:rFonts w:asciiTheme="majorHAnsi" w:hAnsiTheme="majorHAnsi"/>
                <w:color w:val="0C0B0B" w:themeColor="text1"/>
                <w:sz w:val="24"/>
                <w:szCs w:val="24"/>
              </w:rPr>
            </w:pPr>
            <w:r w:rsidRPr="0043005F">
              <w:rPr>
                <w:rFonts w:asciiTheme="majorHAnsi" w:hAnsiTheme="majorHAnsi"/>
                <w:color w:val="0C0B0B" w:themeColor="text1"/>
                <w:sz w:val="24"/>
                <w:szCs w:val="24"/>
              </w:rPr>
              <w:t>Coach: W</w:t>
            </w:r>
            <w:r w:rsidR="00C06884" w:rsidRPr="0043005F">
              <w:rPr>
                <w:rFonts w:asciiTheme="majorHAnsi" w:hAnsiTheme="majorHAnsi"/>
                <w:color w:val="0C0B0B" w:themeColor="text1"/>
                <w:sz w:val="24"/>
                <w:szCs w:val="24"/>
              </w:rPr>
              <w:t xml:space="preserve">atch your lesson and select two short clips within </w:t>
            </w:r>
            <w:r w:rsidRPr="0043005F">
              <w:rPr>
                <w:rFonts w:asciiTheme="majorHAnsi" w:hAnsiTheme="majorHAnsi"/>
                <w:color w:val="0C0B0B" w:themeColor="text1"/>
                <w:sz w:val="24"/>
                <w:szCs w:val="24"/>
              </w:rPr>
              <w:t xml:space="preserve">the </w:t>
            </w:r>
            <w:r w:rsidR="00C06884" w:rsidRPr="0043005F">
              <w:rPr>
                <w:rFonts w:asciiTheme="majorHAnsi" w:hAnsiTheme="majorHAnsi"/>
                <w:color w:val="0C0B0B" w:themeColor="text1"/>
                <w:sz w:val="24"/>
                <w:szCs w:val="24"/>
              </w:rPr>
              <w:t>lesson that we can talk about in more depth</w:t>
            </w:r>
            <w:r w:rsidR="001F6872">
              <w:rPr>
                <w:rFonts w:asciiTheme="majorHAnsi" w:hAnsiTheme="majorHAnsi"/>
                <w:color w:val="0C0B0B" w:themeColor="text1"/>
                <w:sz w:val="24"/>
                <w:szCs w:val="24"/>
              </w:rPr>
              <w:t>.</w:t>
            </w:r>
          </w:p>
          <w:p w14:paraId="41FDF661" w14:textId="1A2C81E8" w:rsidR="00C06884" w:rsidRPr="0043005F" w:rsidRDefault="001028FE" w:rsidP="001028FE">
            <w:pPr>
              <w:pStyle w:val="ListParagraph"/>
              <w:numPr>
                <w:ilvl w:val="0"/>
                <w:numId w:val="8"/>
              </w:numPr>
              <w:tabs>
                <w:tab w:val="left" w:pos="4150"/>
              </w:tabs>
              <w:rPr>
                <w:rFonts w:asciiTheme="majorHAnsi" w:hAnsiTheme="majorHAnsi"/>
                <w:color w:val="0C0B0B" w:themeColor="text1"/>
                <w:sz w:val="24"/>
                <w:szCs w:val="24"/>
              </w:rPr>
            </w:pPr>
            <w:r w:rsidRPr="0043005F">
              <w:rPr>
                <w:rFonts w:asciiTheme="majorHAnsi" w:hAnsiTheme="majorHAnsi"/>
                <w:color w:val="0C0B0B" w:themeColor="text1"/>
                <w:sz w:val="24"/>
                <w:szCs w:val="24"/>
              </w:rPr>
              <w:t>A</w:t>
            </w:r>
            <w:r w:rsidR="00C06884" w:rsidRPr="0043005F">
              <w:rPr>
                <w:rFonts w:asciiTheme="majorHAnsi" w:hAnsiTheme="majorHAnsi"/>
                <w:color w:val="0C0B0B" w:themeColor="text1"/>
                <w:sz w:val="24"/>
                <w:szCs w:val="24"/>
              </w:rPr>
              <w:t>ny questions on the videotaping process?</w:t>
            </w:r>
          </w:p>
        </w:tc>
        <w:tc>
          <w:tcPr>
            <w:tcW w:w="5395" w:type="dxa"/>
          </w:tcPr>
          <w:p w14:paraId="46E1CB58" w14:textId="77777777" w:rsidR="00C06884" w:rsidRPr="0043005F" w:rsidRDefault="00C06884" w:rsidP="00C06884">
            <w:pPr>
              <w:rPr>
                <w:rFonts w:asciiTheme="majorHAnsi" w:hAnsiTheme="majorHAnsi"/>
                <w:color w:val="0C0B0B" w:themeColor="text1"/>
              </w:rPr>
            </w:pPr>
          </w:p>
        </w:tc>
      </w:tr>
    </w:tbl>
    <w:p w14:paraId="2BE3A004" w14:textId="1A0546CD" w:rsidR="005F4196" w:rsidRPr="0043005F" w:rsidRDefault="005F4196">
      <w:pPr>
        <w:rPr>
          <w:color w:val="0C0B0B" w:themeColor="text1"/>
        </w:rPr>
      </w:pPr>
    </w:p>
    <w:p w14:paraId="5779D59A" w14:textId="78045872" w:rsidR="0043005F" w:rsidRPr="0043005F" w:rsidRDefault="0043005F">
      <w:pPr>
        <w:rPr>
          <w:color w:val="0C0B0B" w:themeColor="text1"/>
        </w:rPr>
      </w:pPr>
    </w:p>
    <w:p w14:paraId="59C21602" w14:textId="05D329AA" w:rsidR="0043005F" w:rsidRPr="0043005F" w:rsidRDefault="0043005F">
      <w:pPr>
        <w:rPr>
          <w:color w:val="0C0B0B" w:themeColor="text1"/>
        </w:rPr>
      </w:pPr>
    </w:p>
    <w:p w14:paraId="10F2178F" w14:textId="327E704A" w:rsidR="0043005F" w:rsidRDefault="0043005F">
      <w:pPr>
        <w:rPr>
          <w:color w:val="0C0B0B" w:themeColor="text1"/>
        </w:rPr>
      </w:pPr>
    </w:p>
    <w:p w14:paraId="37A68839" w14:textId="0AC4B52C" w:rsidR="0043005F" w:rsidRDefault="0043005F">
      <w:pPr>
        <w:rPr>
          <w:color w:val="0C0B0B" w:themeColor="text1"/>
        </w:rPr>
      </w:pPr>
    </w:p>
    <w:p w14:paraId="376710E2" w14:textId="07FF74EA" w:rsidR="0043005F" w:rsidRDefault="0043005F">
      <w:pPr>
        <w:rPr>
          <w:color w:val="0C0B0B" w:themeColor="text1"/>
        </w:rPr>
      </w:pPr>
    </w:p>
    <w:p w14:paraId="6E34DB12" w14:textId="7CC525DD" w:rsidR="0043005F" w:rsidRDefault="0043005F">
      <w:pPr>
        <w:rPr>
          <w:color w:val="0C0B0B" w:themeColor="text1"/>
        </w:rPr>
      </w:pPr>
    </w:p>
    <w:p w14:paraId="324A97E1" w14:textId="72B171AB" w:rsidR="0043005F" w:rsidRDefault="0043005F">
      <w:pPr>
        <w:rPr>
          <w:color w:val="0C0B0B" w:themeColor="text1"/>
        </w:rPr>
      </w:pPr>
    </w:p>
    <w:p w14:paraId="740541AF" w14:textId="14EFDFF6" w:rsidR="0043005F" w:rsidRDefault="0043005F" w:rsidP="0043005F">
      <w:pPr>
        <w:rPr>
          <w:rFonts w:eastAsia="Candara" w:cs="Candara"/>
          <w:color w:val="404040"/>
        </w:rPr>
      </w:pPr>
    </w:p>
    <w:p w14:paraId="516F8EE6" w14:textId="3FC9DFAD" w:rsidR="0043005F" w:rsidRDefault="0043005F" w:rsidP="0043005F">
      <w:pPr>
        <w:rPr>
          <w:rFonts w:eastAsia="Candara" w:cs="Candara"/>
          <w:color w:val="404040"/>
        </w:rPr>
      </w:pPr>
    </w:p>
    <w:p w14:paraId="3E96CCAF" w14:textId="3A373170" w:rsidR="0043005F" w:rsidRDefault="0043005F" w:rsidP="0043005F">
      <w:pPr>
        <w:rPr>
          <w:rFonts w:eastAsia="Candara" w:cs="Candara"/>
          <w:color w:val="404040"/>
        </w:rPr>
      </w:pPr>
    </w:p>
    <w:p w14:paraId="727063AF" w14:textId="05FC292D" w:rsidR="0043005F" w:rsidRDefault="0043005F" w:rsidP="0043005F">
      <w:pPr>
        <w:rPr>
          <w:rFonts w:eastAsia="Candara" w:cs="Candara"/>
          <w:color w:val="404040"/>
        </w:rPr>
      </w:pPr>
    </w:p>
    <w:p w14:paraId="35C44DD5" w14:textId="46EABDD8" w:rsidR="00FA0BE4" w:rsidRDefault="00FA0BE4" w:rsidP="0043005F">
      <w:pPr>
        <w:rPr>
          <w:rFonts w:eastAsia="Candara" w:cs="Candara"/>
          <w:color w:val="404040"/>
        </w:rPr>
      </w:pPr>
    </w:p>
    <w:p w14:paraId="3681DCAA" w14:textId="2EFB2D64" w:rsidR="00FA0BE4" w:rsidRDefault="00FA0BE4" w:rsidP="0043005F">
      <w:pPr>
        <w:rPr>
          <w:rFonts w:eastAsia="Candara" w:cs="Candara"/>
          <w:color w:val="404040"/>
        </w:rPr>
      </w:pPr>
    </w:p>
    <w:p w14:paraId="750921AD" w14:textId="7A5DED92" w:rsidR="00FA0BE4" w:rsidRDefault="00FA0BE4" w:rsidP="0043005F">
      <w:pPr>
        <w:rPr>
          <w:rFonts w:eastAsia="Candara" w:cs="Candara"/>
          <w:color w:val="404040"/>
        </w:rPr>
      </w:pPr>
    </w:p>
    <w:p w14:paraId="006FE078" w14:textId="5F031AC2" w:rsidR="00FA0BE4" w:rsidRDefault="00FA0BE4" w:rsidP="0043005F">
      <w:pPr>
        <w:rPr>
          <w:rFonts w:eastAsia="Candara" w:cs="Candara"/>
          <w:color w:val="404040"/>
        </w:rPr>
      </w:pPr>
    </w:p>
    <w:p w14:paraId="1526630A" w14:textId="7CB23E69" w:rsidR="00FA0BE4" w:rsidRDefault="00FA0BE4" w:rsidP="0043005F">
      <w:pPr>
        <w:rPr>
          <w:rFonts w:eastAsia="Candara" w:cs="Candara"/>
          <w:color w:val="404040"/>
        </w:rPr>
      </w:pPr>
    </w:p>
    <w:p w14:paraId="5D1142CC" w14:textId="7A3C614D" w:rsidR="00FA0BE4" w:rsidRDefault="00FA0BE4" w:rsidP="0043005F">
      <w:pPr>
        <w:rPr>
          <w:rFonts w:eastAsia="Candara" w:cs="Candara"/>
          <w:color w:val="404040"/>
        </w:rPr>
      </w:pPr>
    </w:p>
    <w:p w14:paraId="796DB4F7" w14:textId="00C45A73" w:rsidR="00FA0BE4" w:rsidRDefault="00FA0BE4" w:rsidP="0043005F">
      <w:pPr>
        <w:rPr>
          <w:rFonts w:eastAsia="Candara" w:cs="Candara"/>
          <w:color w:val="404040"/>
        </w:rPr>
      </w:pPr>
    </w:p>
    <w:p w14:paraId="07CEA4DA" w14:textId="1D970615" w:rsidR="00FA0BE4" w:rsidRDefault="00FA0BE4" w:rsidP="0043005F">
      <w:pPr>
        <w:rPr>
          <w:rFonts w:eastAsia="Candara" w:cs="Candara"/>
          <w:color w:val="404040"/>
        </w:rPr>
      </w:pPr>
    </w:p>
    <w:p w14:paraId="45D10C2A" w14:textId="77777777" w:rsidR="00FA0BE4" w:rsidRPr="0043005F" w:rsidRDefault="00FA0BE4" w:rsidP="0043005F">
      <w:pPr>
        <w:rPr>
          <w:rFonts w:eastAsia="Candara" w:cs="Candara"/>
          <w:color w:val="404040"/>
        </w:rPr>
      </w:pPr>
    </w:p>
    <w:p w14:paraId="08B5C240" w14:textId="77777777" w:rsidR="0043005F" w:rsidRPr="0043005F" w:rsidRDefault="0043005F" w:rsidP="0043005F">
      <w:pPr>
        <w:rPr>
          <w:rFonts w:eastAsia="Candara" w:cs="Candara"/>
        </w:rPr>
      </w:pPr>
      <w:r w:rsidRPr="0043005F">
        <w:rPr>
          <w:rFonts w:eastAsia="Candara" w:cs="Candara"/>
          <w:noProof/>
        </w:rPr>
        <mc:AlternateContent>
          <mc:Choice Requires="wps">
            <w:drawing>
              <wp:anchor distT="0" distB="0" distL="114300" distR="114300" simplePos="0" relativeHeight="251659264" behindDoc="0" locked="0" layoutInCell="1" allowOverlap="1" wp14:anchorId="522377D2" wp14:editId="35B88543">
                <wp:simplePos x="0" y="0"/>
                <wp:positionH relativeFrom="column">
                  <wp:posOffset>0</wp:posOffset>
                </wp:positionH>
                <wp:positionV relativeFrom="paragraph">
                  <wp:posOffset>50165</wp:posOffset>
                </wp:positionV>
                <wp:extent cx="5486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F79646">
                              <a:shade val="95000"/>
                              <a:satMod val="105000"/>
                            </a:srgbClr>
                          </a:solidFill>
                          <a:prstDash val="solid"/>
                        </a:ln>
                        <a:effectLst/>
                      </wps:spPr>
                      <wps:bodyPr/>
                    </wps:wsp>
                  </a:graphicData>
                </a:graphic>
              </wp:anchor>
            </w:drawing>
          </mc:Choice>
          <mc:Fallback>
            <w:pict>
              <v:line w14:anchorId="19BAFFC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5pt" to="6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" strokecolor="#f69240"/>
            </w:pict>
          </mc:Fallback>
        </mc:AlternateContent>
      </w:r>
    </w:p>
    <w:p w14:paraId="3FE9C57A" w14:textId="77777777" w:rsidR="0043005F" w:rsidRPr="0043005F" w:rsidRDefault="0043005F" w:rsidP="0043005F">
      <w:pPr>
        <w:ind w:left="-180" w:right="-180"/>
        <w:rPr>
          <w:rFonts w:eastAsia="Candara" w:cs="Candara"/>
          <w:b/>
          <w:color w:val="434343"/>
        </w:rPr>
      </w:pPr>
      <w:r w:rsidRPr="0043005F">
        <w:rPr>
          <w:rFonts w:eastAsia="Candara" w:cs="Candara"/>
          <w:b/>
          <w:color w:val="434343"/>
        </w:rPr>
        <w:t>About Instruction Partners</w:t>
      </w:r>
    </w:p>
    <w:p w14:paraId="79B49023" w14:textId="427991C9" w:rsidR="0043005F" w:rsidRPr="001F6872" w:rsidRDefault="00F93CB8" w:rsidP="001F6872">
      <w:pPr>
        <w:ind w:left="-180" w:right="-180"/>
        <w:rPr>
          <w:rFonts w:eastAsia="Candara" w:cs="Candara"/>
        </w:rPr>
      </w:pPr>
      <w:hyperlink r:id="rId7">
        <w:r w:rsidR="0043005F" w:rsidRPr="0043005F">
          <w:rPr>
            <w:rFonts w:eastAsia="Candara" w:cs="Candara"/>
            <w:b/>
            <w:color w:val="56AC50"/>
          </w:rPr>
          <w:t>Instruction Partners</w:t>
        </w:r>
      </w:hyperlink>
      <w:r w:rsidR="0043005F" w:rsidRPr="0043005F">
        <w:rPr>
          <w:rFonts w:eastAsia="Candara" w:cs="Candara"/>
          <w:color w:val="434343"/>
        </w:rPr>
        <w:t xml:space="preserve"> works alongside educators to support great teaching, accelerate student learning, name and address unconscious bias, and ensure equitable access to great instruction—particularly for students in poverty, students of color, students learning English, and students with disabilities.</w:t>
      </w:r>
    </w:p>
    <w:sectPr w:rsidR="0043005F" w:rsidRPr="001F6872" w:rsidSect="0043005F">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5E2E" w14:textId="77777777" w:rsidR="00F93CB8" w:rsidRDefault="00F93CB8" w:rsidP="000E391B">
      <w:r>
        <w:separator/>
      </w:r>
    </w:p>
  </w:endnote>
  <w:endnote w:type="continuationSeparator" w:id="0">
    <w:p w14:paraId="52DCB955" w14:textId="77777777" w:rsidR="00F93CB8" w:rsidRDefault="00F93CB8"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Yu Gothic"/>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 w:name="Titillium Web">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DF3E"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329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11D6" w14:textId="16CEEBAA" w:rsidR="000E391B" w:rsidRDefault="0043005F" w:rsidP="0043005F">
    <w:pPr>
      <w:pBdr>
        <w:top w:val="nil"/>
        <w:left w:val="nil"/>
        <w:bottom w:val="nil"/>
        <w:right w:val="nil"/>
        <w:between w:val="nil"/>
      </w:pBdr>
      <w:tabs>
        <w:tab w:val="center" w:pos="4320"/>
        <w:tab w:val="right" w:pos="8640"/>
      </w:tabs>
      <w:ind w:right="360"/>
    </w:pPr>
    <w:r>
      <w:rPr>
        <w:rFonts w:ascii="Titillium Web" w:eastAsia="Titillium Web" w:hAnsi="Titillium Web" w:cs="Titillium Web"/>
        <w:sz w:val="20"/>
        <w:szCs w:val="20"/>
      </w:rPr>
      <w:t>instructionpartners.org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68013" w14:textId="77777777" w:rsidR="00F93CB8" w:rsidRDefault="00F93CB8" w:rsidP="000E391B">
      <w:r>
        <w:separator/>
      </w:r>
    </w:p>
  </w:footnote>
  <w:footnote w:type="continuationSeparator" w:id="0">
    <w:p w14:paraId="327EFA55" w14:textId="77777777" w:rsidR="00F93CB8" w:rsidRDefault="00F93CB8"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8BF1" w14:textId="77777777" w:rsidR="0043005F" w:rsidRDefault="0043005F" w:rsidP="0043005F">
    <w:pPr>
      <w:ind w:left="-720"/>
      <w:rPr>
        <w:sz w:val="20"/>
        <w:szCs w:val="20"/>
      </w:rPr>
    </w:pPr>
    <w:r>
      <w:rPr>
        <w:noProof/>
      </w:rPr>
      <w:drawing>
        <wp:anchor distT="0" distB="0" distL="114300" distR="114300" simplePos="0" relativeHeight="251679744" behindDoc="0" locked="0" layoutInCell="1" hidden="0" allowOverlap="1" wp14:anchorId="72BDFE11" wp14:editId="7DC8C317">
          <wp:simplePos x="0" y="0"/>
          <wp:positionH relativeFrom="column">
            <wp:posOffset>5956300</wp:posOffset>
          </wp:positionH>
          <wp:positionV relativeFrom="paragraph">
            <wp:posOffset>-176338</wp:posOffset>
          </wp:positionV>
          <wp:extent cx="457200" cy="461010"/>
          <wp:effectExtent l="0" t="0" r="0" b="0"/>
          <wp:wrapSquare wrapText="bothSides" distT="0" distB="0" distL="114300" distR="114300"/>
          <wp:docPr id="15" name="image1.png" descr="Macintosh HD:Users:ashilparag:Desktop:ip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shilparag:Desktop:ip logo.png"/>
                  <pic:cNvPicPr preferRelativeResize="0"/>
                </pic:nvPicPr>
                <pic:blipFill>
                  <a:blip r:embed="rId1"/>
                  <a:srcRect r="76871"/>
                  <a:stretch>
                    <a:fillRect/>
                  </a:stretch>
                </pic:blipFill>
                <pic:spPr>
                  <a:xfrm>
                    <a:off x="0" y="0"/>
                    <a:ext cx="457200" cy="461010"/>
                  </a:xfrm>
                  <a:prstGeom prst="rect">
                    <a:avLst/>
                  </a:prstGeom>
                  <a:ln/>
                </pic:spPr>
              </pic:pic>
            </a:graphicData>
          </a:graphic>
        </wp:anchor>
      </w:drawing>
    </w:r>
    <w:r>
      <w:rPr>
        <w:noProof/>
      </w:rPr>
      <w:drawing>
        <wp:anchor distT="0" distB="0" distL="114300" distR="114300" simplePos="0" relativeHeight="251680768" behindDoc="0" locked="0" layoutInCell="1" hidden="0" allowOverlap="1" wp14:anchorId="19F13F5F" wp14:editId="5718D649">
          <wp:simplePos x="0" y="0"/>
          <wp:positionH relativeFrom="column">
            <wp:posOffset>8288534</wp:posOffset>
          </wp:positionH>
          <wp:positionV relativeFrom="paragraph">
            <wp:posOffset>-177165</wp:posOffset>
          </wp:positionV>
          <wp:extent cx="457200" cy="461010"/>
          <wp:effectExtent l="0" t="0" r="0" b="0"/>
          <wp:wrapSquare wrapText="bothSides" distT="0" distB="0" distL="114300" distR="114300"/>
          <wp:docPr id="8" name="image1.png" descr="Macintosh HD:Users:ashilparag:Desktop:ip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shilparag:Desktop:ip logo.png"/>
                  <pic:cNvPicPr preferRelativeResize="0"/>
                </pic:nvPicPr>
                <pic:blipFill>
                  <a:blip r:embed="rId1"/>
                  <a:srcRect r="76871"/>
                  <a:stretch>
                    <a:fillRect/>
                  </a:stretch>
                </pic:blipFill>
                <pic:spPr>
                  <a:xfrm>
                    <a:off x="0" y="0"/>
                    <a:ext cx="457200" cy="461010"/>
                  </a:xfrm>
                  <a:prstGeom prst="rect">
                    <a:avLst/>
                  </a:prstGeom>
                  <a:ln/>
                </pic:spPr>
              </pic:pic>
            </a:graphicData>
          </a:graphic>
        </wp:anchor>
      </w:drawing>
    </w:r>
    <w:r>
      <w:rPr>
        <w:rFonts w:ascii="Titillium Web" w:eastAsia="Titillium Web" w:hAnsi="Titillium Web" w:cs="Titillium Web"/>
        <w:sz w:val="20"/>
        <w:szCs w:val="20"/>
      </w:rPr>
      <w:t>Reentry Toolkit Phase 1</w:t>
    </w:r>
  </w:p>
  <w:p w14:paraId="10B68501" w14:textId="77777777" w:rsidR="0043005F" w:rsidRDefault="0043005F" w:rsidP="0043005F">
    <w:pPr>
      <w:ind w:left="-720"/>
      <w:rPr>
        <w:sz w:val="20"/>
        <w:szCs w:val="20"/>
      </w:rPr>
    </w:pPr>
  </w:p>
  <w:p w14:paraId="451932C8" w14:textId="77777777" w:rsidR="0043005F" w:rsidRDefault="0043005F" w:rsidP="0043005F">
    <w:pPr>
      <w:pBdr>
        <w:top w:val="nil"/>
        <w:left w:val="nil"/>
        <w:bottom w:val="nil"/>
        <w:right w:val="nil"/>
        <w:between w:val="nil"/>
      </w:pBdr>
      <w:tabs>
        <w:tab w:val="center" w:pos="4320"/>
        <w:tab w:val="right" w:pos="8640"/>
      </w:tabs>
      <w:jc w:val="center"/>
    </w:pPr>
  </w:p>
  <w:p w14:paraId="3F46204C" w14:textId="20AFD4FD" w:rsidR="000E391B" w:rsidRDefault="000E391B" w:rsidP="005F41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FC2D" w14:textId="77777777" w:rsidR="0043005F" w:rsidRDefault="0043005F" w:rsidP="0043005F">
    <w:pPr>
      <w:jc w:val="center"/>
      <w:rPr>
        <w:rFonts w:ascii="Titillium Web" w:eastAsia="Titillium Web" w:hAnsi="Titillium Web" w:cs="Titillium Web"/>
        <w:color w:val="FF6600"/>
        <w:sz w:val="48"/>
        <w:szCs w:val="48"/>
      </w:rPr>
    </w:pPr>
    <w:r>
      <w:rPr>
        <w:noProof/>
      </w:rPr>
      <w:drawing>
        <wp:anchor distT="0" distB="0" distL="114300" distR="114300" simplePos="0" relativeHeight="251677696" behindDoc="0" locked="0" layoutInCell="1" hidden="0" allowOverlap="1" wp14:anchorId="550E3199" wp14:editId="1C919FF6">
          <wp:simplePos x="0" y="0"/>
          <wp:positionH relativeFrom="column">
            <wp:posOffset>5930900</wp:posOffset>
          </wp:positionH>
          <wp:positionV relativeFrom="paragraph">
            <wp:posOffset>-114299</wp:posOffset>
          </wp:positionV>
          <wp:extent cx="457200" cy="461010"/>
          <wp:effectExtent l="0" t="0" r="0" b="0"/>
          <wp:wrapSquare wrapText="bothSides" distT="0" distB="0" distL="114300" distR="114300"/>
          <wp:docPr id="14" name="image1.png" descr="Macintosh HD:Users:ashilparag:Desktop:ip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shilparag:Desktop:ip logo.png"/>
                  <pic:cNvPicPr preferRelativeResize="0"/>
                </pic:nvPicPr>
                <pic:blipFill>
                  <a:blip r:embed="rId1"/>
                  <a:srcRect r="76871"/>
                  <a:stretch>
                    <a:fillRect/>
                  </a:stretch>
                </pic:blipFill>
                <pic:spPr>
                  <a:xfrm>
                    <a:off x="0" y="0"/>
                    <a:ext cx="457200" cy="461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5F3"/>
    <w:multiLevelType w:val="hybridMultilevel"/>
    <w:tmpl w:val="0C940B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738F9"/>
    <w:multiLevelType w:val="hybridMultilevel"/>
    <w:tmpl w:val="830E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750EB"/>
    <w:multiLevelType w:val="hybridMultilevel"/>
    <w:tmpl w:val="08B432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C72DA"/>
    <w:multiLevelType w:val="hybridMultilevel"/>
    <w:tmpl w:val="3A4CE4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FB62BB"/>
    <w:multiLevelType w:val="hybridMultilevel"/>
    <w:tmpl w:val="EB84E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81F6F"/>
    <w:multiLevelType w:val="hybridMultilevel"/>
    <w:tmpl w:val="5C1C19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3004F5"/>
    <w:multiLevelType w:val="hybridMultilevel"/>
    <w:tmpl w:val="351A98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F0D1B"/>
    <w:multiLevelType w:val="hybridMultilevel"/>
    <w:tmpl w:val="022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F5C07"/>
    <w:multiLevelType w:val="hybridMultilevel"/>
    <w:tmpl w:val="359853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57D68"/>
    <w:multiLevelType w:val="hybridMultilevel"/>
    <w:tmpl w:val="FD60F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E52D73"/>
    <w:multiLevelType w:val="hybridMultilevel"/>
    <w:tmpl w:val="2C0889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12DF9"/>
    <w:multiLevelType w:val="hybridMultilevel"/>
    <w:tmpl w:val="DEAE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3541F"/>
    <w:multiLevelType w:val="hybridMultilevel"/>
    <w:tmpl w:val="6BC60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33674"/>
    <w:multiLevelType w:val="hybridMultilevel"/>
    <w:tmpl w:val="585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15844"/>
    <w:multiLevelType w:val="hybridMultilevel"/>
    <w:tmpl w:val="522499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5434C4"/>
    <w:multiLevelType w:val="hybridMultilevel"/>
    <w:tmpl w:val="FF2014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280D54"/>
    <w:multiLevelType w:val="hybridMultilevel"/>
    <w:tmpl w:val="841CB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8E3FD3"/>
    <w:multiLevelType w:val="hybridMultilevel"/>
    <w:tmpl w:val="6EC6F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A551D2"/>
    <w:multiLevelType w:val="hybridMultilevel"/>
    <w:tmpl w:val="EA50C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20FE4"/>
    <w:multiLevelType w:val="hybridMultilevel"/>
    <w:tmpl w:val="3440D8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9"/>
  </w:num>
  <w:num w:numId="4">
    <w:abstractNumId w:val="13"/>
  </w:num>
  <w:num w:numId="5">
    <w:abstractNumId w:val="12"/>
  </w:num>
  <w:num w:numId="6">
    <w:abstractNumId w:val="7"/>
  </w:num>
  <w:num w:numId="7">
    <w:abstractNumId w:val="10"/>
  </w:num>
  <w:num w:numId="8">
    <w:abstractNumId w:val="16"/>
  </w:num>
  <w:num w:numId="9">
    <w:abstractNumId w:val="8"/>
  </w:num>
  <w:num w:numId="10">
    <w:abstractNumId w:val="11"/>
  </w:num>
  <w:num w:numId="11">
    <w:abstractNumId w:val="6"/>
  </w:num>
  <w:num w:numId="12">
    <w:abstractNumId w:val="2"/>
  </w:num>
  <w:num w:numId="13">
    <w:abstractNumId w:val="4"/>
  </w:num>
  <w:num w:numId="14">
    <w:abstractNumId w:val="3"/>
  </w:num>
  <w:num w:numId="15">
    <w:abstractNumId w:val="19"/>
  </w:num>
  <w:num w:numId="16">
    <w:abstractNumId w:val="15"/>
  </w:num>
  <w:num w:numId="17">
    <w:abstractNumId w:val="0"/>
  </w:num>
  <w:num w:numId="18">
    <w:abstractNumId w:val="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B"/>
    <w:rsid w:val="000136E7"/>
    <w:rsid w:val="000559DA"/>
    <w:rsid w:val="00081DA3"/>
    <w:rsid w:val="000D762E"/>
    <w:rsid w:val="000E391B"/>
    <w:rsid w:val="001028FE"/>
    <w:rsid w:val="00117BFE"/>
    <w:rsid w:val="0014257A"/>
    <w:rsid w:val="00164704"/>
    <w:rsid w:val="001B7AE7"/>
    <w:rsid w:val="001F6872"/>
    <w:rsid w:val="00253C86"/>
    <w:rsid w:val="00292CE1"/>
    <w:rsid w:val="002B4A5F"/>
    <w:rsid w:val="002F6BA9"/>
    <w:rsid w:val="0031445E"/>
    <w:rsid w:val="00390DF7"/>
    <w:rsid w:val="003934D5"/>
    <w:rsid w:val="003B3EAC"/>
    <w:rsid w:val="003C2EC6"/>
    <w:rsid w:val="003F6080"/>
    <w:rsid w:val="0043005F"/>
    <w:rsid w:val="00450BBA"/>
    <w:rsid w:val="00450F01"/>
    <w:rsid w:val="004D195B"/>
    <w:rsid w:val="004D4923"/>
    <w:rsid w:val="00537E42"/>
    <w:rsid w:val="005F4196"/>
    <w:rsid w:val="006E4227"/>
    <w:rsid w:val="00716FD4"/>
    <w:rsid w:val="007C450E"/>
    <w:rsid w:val="00811FF2"/>
    <w:rsid w:val="0082489C"/>
    <w:rsid w:val="00827B93"/>
    <w:rsid w:val="00905CEE"/>
    <w:rsid w:val="0097076F"/>
    <w:rsid w:val="009B6E51"/>
    <w:rsid w:val="00A00B1A"/>
    <w:rsid w:val="00A2436C"/>
    <w:rsid w:val="00A43682"/>
    <w:rsid w:val="00A84CC0"/>
    <w:rsid w:val="00B330AD"/>
    <w:rsid w:val="00B67BF1"/>
    <w:rsid w:val="00B96E93"/>
    <w:rsid w:val="00BC4792"/>
    <w:rsid w:val="00BD283D"/>
    <w:rsid w:val="00C06884"/>
    <w:rsid w:val="00C36E78"/>
    <w:rsid w:val="00CD6BBE"/>
    <w:rsid w:val="00D60564"/>
    <w:rsid w:val="00D777ED"/>
    <w:rsid w:val="00DC41AB"/>
    <w:rsid w:val="00DE252D"/>
    <w:rsid w:val="00E07144"/>
    <w:rsid w:val="00E665D3"/>
    <w:rsid w:val="00EA5F51"/>
    <w:rsid w:val="00EF1FDA"/>
    <w:rsid w:val="00F170EA"/>
    <w:rsid w:val="00F34DB1"/>
    <w:rsid w:val="00F43EB5"/>
    <w:rsid w:val="00F93CB8"/>
    <w:rsid w:val="00FA0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table" w:styleId="TableGrid">
    <w:name w:val="Table Grid"/>
    <w:basedOn w:val="TableNormal"/>
    <w:uiPriority w:val="59"/>
    <w:rsid w:val="00F4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884"/>
    <w:pPr>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structionpartn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 Parag</dc:creator>
  <cp:keywords/>
  <dc:description/>
  <cp:lastModifiedBy>Vanessa Owens</cp:lastModifiedBy>
  <cp:revision>2</cp:revision>
  <dcterms:created xsi:type="dcterms:W3CDTF">2020-10-21T01:54:00Z</dcterms:created>
  <dcterms:modified xsi:type="dcterms:W3CDTF">2020-10-21T01:54:00Z</dcterms:modified>
</cp:coreProperties>
</file>